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33" w:rsidRPr="00EE57BC" w:rsidRDefault="00700033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</w:t>
      </w:r>
    </w:p>
    <w:p w:rsidR="00626689" w:rsidRDefault="00700033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по квалификации 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Руководитель отдела платежных систем,</w:t>
      </w:r>
    </w:p>
    <w:p w:rsidR="00F14F2B" w:rsidRPr="00EE57BC" w:rsidRDefault="00626689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89">
        <w:rPr>
          <w:rFonts w:ascii="Times New Roman" w:hAnsi="Times New Roman" w:cs="Times New Roman"/>
          <w:b/>
          <w:sz w:val="28"/>
          <w:szCs w:val="28"/>
        </w:rPr>
        <w:t xml:space="preserve"> 7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Pr="00EE57BC" w:rsidRDefault="00EE57BC" w:rsidP="00EE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7BC">
        <w:rPr>
          <w:rFonts w:ascii="Times New Roman" w:hAnsi="Times New Roman" w:cs="Times New Roman"/>
          <w:b/>
          <w:sz w:val="24"/>
          <w:szCs w:val="24"/>
          <w:u w:val="single"/>
        </w:rPr>
        <w:t>Тестирование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один правильный ответ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689" w:rsidRPr="00626689" w:rsidRDefault="00EE57BC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626689" w:rsidRPr="00626689">
        <w:rPr>
          <w:rFonts w:ascii="Times New Roman" w:hAnsi="Times New Roman" w:cs="Times New Roman"/>
          <w:sz w:val="24"/>
          <w:szCs w:val="24"/>
        </w:rPr>
        <w:t>Операторами по переводу денежных средств являются: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1. Банк России;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2. банки;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3. расчетные небанковские кредитные организации;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4. депозитно-кредитные небанковские кредитные организации;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5. платежные небанковские кредитные организации;</w:t>
      </w:r>
    </w:p>
    <w:p w:rsidR="00A059C6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6. профессиональные участники рынка ценных бумаг.</w:t>
      </w:r>
    </w:p>
    <w:p w:rsid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89" w:rsidRPr="00626689" w:rsidRDefault="00EE57BC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626689" w:rsidRPr="00626689">
        <w:rPr>
          <w:rFonts w:ascii="Times New Roman" w:hAnsi="Times New Roman" w:cs="Times New Roman"/>
          <w:sz w:val="24"/>
          <w:szCs w:val="24"/>
        </w:rPr>
        <w:t>Оператор платежной системы обязан представлять в Банк России изменения правил платежной системы, изменения перечня операторов услуг платежной инфраструктуры: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6689">
        <w:rPr>
          <w:rFonts w:ascii="Times New Roman" w:hAnsi="Times New Roman" w:cs="Times New Roman"/>
          <w:sz w:val="24"/>
          <w:szCs w:val="24"/>
        </w:rPr>
        <w:t xml:space="preserve"> дней до дня внесения соответствующих изменений;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 xml:space="preserve">2. за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26689">
        <w:rPr>
          <w:rFonts w:ascii="Times New Roman" w:hAnsi="Times New Roman" w:cs="Times New Roman"/>
          <w:sz w:val="24"/>
          <w:szCs w:val="24"/>
        </w:rPr>
        <w:t xml:space="preserve"> дней до дня внесения соответствующих изменений;</w:t>
      </w:r>
    </w:p>
    <w:p w:rsidR="00626689" w:rsidRPr="00626689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>3. не позднее 10 дней со дня внесения соответствующих изменений;</w:t>
      </w:r>
    </w:p>
    <w:p w:rsidR="00700033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89">
        <w:rPr>
          <w:rFonts w:ascii="Times New Roman" w:hAnsi="Times New Roman" w:cs="Times New Roman"/>
          <w:sz w:val="24"/>
          <w:szCs w:val="24"/>
        </w:rPr>
        <w:t xml:space="preserve">4.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26689">
        <w:rPr>
          <w:rFonts w:ascii="Times New Roman" w:hAnsi="Times New Roman" w:cs="Times New Roman"/>
          <w:sz w:val="24"/>
          <w:szCs w:val="24"/>
        </w:rPr>
        <w:t xml:space="preserve"> дней со дня внесения соответствующих изменений.</w:t>
      </w:r>
    </w:p>
    <w:p w:rsidR="00626689" w:rsidRPr="00A64D62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89" w:rsidRPr="00626689" w:rsidRDefault="00EE57BC" w:rsidP="00626689">
      <w:pPr>
        <w:pStyle w:val="body-5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059C6">
        <w:rPr>
          <w:bCs/>
          <w:sz w:val="24"/>
          <w:szCs w:val="24"/>
        </w:rPr>
        <w:t>.</w:t>
      </w:r>
      <w:r w:rsidR="00626689" w:rsidRPr="00626689">
        <w:t xml:space="preserve"> </w:t>
      </w:r>
      <w:r w:rsidR="00626689" w:rsidRPr="00626689">
        <w:rPr>
          <w:bCs/>
          <w:sz w:val="24"/>
          <w:szCs w:val="24"/>
        </w:rPr>
        <w:t>Каким требованиям в том числе, должна соответствовать  организация, не являющаяся кредитной организацией, намеревающаяся стать оператором платежной системы?</w:t>
      </w:r>
    </w:p>
    <w:p w:rsidR="00626689" w:rsidRPr="00626689" w:rsidRDefault="00626689" w:rsidP="00626689">
      <w:pPr>
        <w:pStyle w:val="body-5"/>
        <w:ind w:firstLine="0"/>
        <w:rPr>
          <w:bCs/>
          <w:sz w:val="24"/>
          <w:szCs w:val="24"/>
        </w:rPr>
      </w:pPr>
      <w:r w:rsidRPr="00626689">
        <w:rPr>
          <w:bCs/>
          <w:sz w:val="24"/>
          <w:szCs w:val="24"/>
        </w:rPr>
        <w:t xml:space="preserve">1. обладать чистыми активами в размере не менее </w:t>
      </w:r>
      <w:r>
        <w:rPr>
          <w:bCs/>
          <w:sz w:val="24"/>
          <w:szCs w:val="24"/>
        </w:rPr>
        <w:t>78</w:t>
      </w:r>
      <w:r w:rsidRPr="00626689">
        <w:rPr>
          <w:bCs/>
          <w:sz w:val="24"/>
          <w:szCs w:val="24"/>
        </w:rPr>
        <w:t xml:space="preserve"> миллионов рублей;</w:t>
      </w:r>
    </w:p>
    <w:p w:rsidR="00626689" w:rsidRPr="00626689" w:rsidRDefault="00626689" w:rsidP="00626689">
      <w:pPr>
        <w:pStyle w:val="body-5"/>
        <w:ind w:firstLine="0"/>
        <w:rPr>
          <w:bCs/>
          <w:sz w:val="24"/>
          <w:szCs w:val="24"/>
        </w:rPr>
      </w:pPr>
      <w:r w:rsidRPr="00626689">
        <w:rPr>
          <w:bCs/>
          <w:sz w:val="24"/>
          <w:szCs w:val="24"/>
        </w:rPr>
        <w:t>2. обладать чистыми активами в размере не менее 18 миллионов рублей;</w:t>
      </w:r>
    </w:p>
    <w:p w:rsidR="00700033" w:rsidRDefault="00626689" w:rsidP="00626689">
      <w:pPr>
        <w:pStyle w:val="body-5"/>
        <w:ind w:firstLine="0"/>
        <w:rPr>
          <w:bCs/>
          <w:sz w:val="24"/>
          <w:szCs w:val="24"/>
        </w:rPr>
      </w:pPr>
      <w:r w:rsidRPr="00626689">
        <w:rPr>
          <w:bCs/>
          <w:sz w:val="24"/>
          <w:szCs w:val="24"/>
        </w:rPr>
        <w:t>3. обладать чистыми активами в размере не менее 1</w:t>
      </w:r>
      <w:r>
        <w:rPr>
          <w:bCs/>
          <w:sz w:val="24"/>
          <w:szCs w:val="24"/>
        </w:rPr>
        <w:t>2</w:t>
      </w:r>
      <w:r w:rsidRPr="00626689">
        <w:rPr>
          <w:bCs/>
          <w:sz w:val="24"/>
          <w:szCs w:val="24"/>
        </w:rPr>
        <w:t xml:space="preserve"> миллионов рублей</w:t>
      </w:r>
    </w:p>
    <w:p w:rsidR="00626689" w:rsidRPr="00A64D62" w:rsidRDefault="00626689" w:rsidP="00626689">
      <w:pPr>
        <w:pStyle w:val="body-5"/>
        <w:ind w:firstLine="0"/>
        <w:rPr>
          <w:sz w:val="24"/>
          <w:szCs w:val="24"/>
        </w:rPr>
      </w:pPr>
    </w:p>
    <w:p w:rsidR="00642564" w:rsidRPr="00642564" w:rsidRDefault="00EE57BC" w:rsidP="006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642564" w:rsidRPr="00642564">
        <w:rPr>
          <w:rFonts w:ascii="Times New Roman" w:hAnsi="Times New Roman" w:cs="Times New Roman"/>
          <w:sz w:val="24"/>
          <w:szCs w:val="24"/>
        </w:rPr>
        <w:t>Система управления рисками в платежной системе определяется следующей организационной моделью (следующими организационными моделями):</w:t>
      </w:r>
    </w:p>
    <w:p w:rsidR="00642564" w:rsidRPr="00642564" w:rsidRDefault="00642564" w:rsidP="006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64">
        <w:rPr>
          <w:rFonts w:ascii="Times New Roman" w:hAnsi="Times New Roman" w:cs="Times New Roman"/>
          <w:sz w:val="24"/>
          <w:szCs w:val="24"/>
        </w:rPr>
        <w:t>1. самостоятельное управление рисками оператором платежной системы:</w:t>
      </w:r>
    </w:p>
    <w:p w:rsidR="00642564" w:rsidRPr="00642564" w:rsidRDefault="00642564" w:rsidP="006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64">
        <w:rPr>
          <w:rFonts w:ascii="Times New Roman" w:hAnsi="Times New Roman" w:cs="Times New Roman"/>
          <w:sz w:val="24"/>
          <w:szCs w:val="24"/>
        </w:rPr>
        <w:t>2.  оценка и управление рисками может осуществляться расчетным центром в случае, если оператор платежной системы не является кредитной организацией;</w:t>
      </w:r>
    </w:p>
    <w:p w:rsidR="00A64D62" w:rsidRDefault="00642564" w:rsidP="006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2564">
        <w:rPr>
          <w:rFonts w:ascii="Times New Roman" w:hAnsi="Times New Roman" w:cs="Times New Roman"/>
          <w:sz w:val="24"/>
          <w:szCs w:val="24"/>
        </w:rPr>
        <w:t>распределение функций по оценке и управлению рисками между оператором платежной системы и операторами услуг платежной инфраструктуры</w:t>
      </w:r>
    </w:p>
    <w:p w:rsidR="00642564" w:rsidRPr="00A64D62" w:rsidRDefault="00642564" w:rsidP="006425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2564" w:rsidRPr="00642564" w:rsidRDefault="00EE57BC" w:rsidP="00642564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059C6">
        <w:rPr>
          <w:rFonts w:ascii="Times New Roman" w:hAnsi="Times New Roman" w:cs="Times New Roman"/>
          <w:bCs/>
          <w:sz w:val="24"/>
          <w:szCs w:val="24"/>
        </w:rPr>
        <w:t>.</w:t>
      </w:r>
      <w:r w:rsidR="00642564" w:rsidRPr="00642564">
        <w:t xml:space="preserve"> </w:t>
      </w:r>
      <w:r w:rsidR="00642564" w:rsidRPr="00642564">
        <w:rPr>
          <w:rFonts w:ascii="Times New Roman" w:hAnsi="Times New Roman" w:cs="Times New Roman"/>
          <w:bCs/>
          <w:sz w:val="24"/>
          <w:szCs w:val="24"/>
        </w:rPr>
        <w:t>Какая из форм безналичных расчетов может быть применена при списании денежных средств с банковского счета в случае возникновения задолженности перед поставщиком?</w:t>
      </w:r>
    </w:p>
    <w:p w:rsidR="00642564" w:rsidRPr="00642564" w:rsidRDefault="00642564" w:rsidP="00642564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42564">
        <w:rPr>
          <w:rFonts w:ascii="Times New Roman" w:hAnsi="Times New Roman" w:cs="Times New Roman"/>
          <w:bCs/>
          <w:sz w:val="24"/>
          <w:szCs w:val="24"/>
        </w:rPr>
        <w:t>1. платежное поручение;</w:t>
      </w:r>
    </w:p>
    <w:p w:rsidR="00642564" w:rsidRPr="00642564" w:rsidRDefault="00642564" w:rsidP="00642564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42564">
        <w:rPr>
          <w:rFonts w:ascii="Times New Roman" w:hAnsi="Times New Roman" w:cs="Times New Roman"/>
          <w:bCs/>
          <w:sz w:val="24"/>
          <w:szCs w:val="24"/>
        </w:rPr>
        <w:t>2. платежное требование;</w:t>
      </w:r>
    </w:p>
    <w:p w:rsidR="00642564" w:rsidRPr="00642564" w:rsidRDefault="00642564" w:rsidP="00642564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42564">
        <w:rPr>
          <w:rFonts w:ascii="Times New Roman" w:hAnsi="Times New Roman" w:cs="Times New Roman"/>
          <w:bCs/>
          <w:sz w:val="24"/>
          <w:szCs w:val="24"/>
        </w:rPr>
        <w:t>3. платежное требование с заранее данным акцептом;</w:t>
      </w:r>
    </w:p>
    <w:p w:rsidR="00642564" w:rsidRPr="00642564" w:rsidRDefault="00642564" w:rsidP="00642564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42564">
        <w:rPr>
          <w:rFonts w:ascii="Times New Roman" w:hAnsi="Times New Roman" w:cs="Times New Roman"/>
          <w:bCs/>
          <w:sz w:val="24"/>
          <w:szCs w:val="24"/>
        </w:rPr>
        <w:t>4. инкассовое поручение:</w:t>
      </w:r>
    </w:p>
    <w:p w:rsidR="00A64D62" w:rsidRPr="00A64D62" w:rsidRDefault="00642564" w:rsidP="00642564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2564">
        <w:rPr>
          <w:rFonts w:ascii="Times New Roman" w:hAnsi="Times New Roman" w:cs="Times New Roman"/>
          <w:bCs/>
          <w:sz w:val="24"/>
          <w:szCs w:val="24"/>
        </w:rPr>
        <w:t>5.  инкассовое поручение при наличии в договоре банковского счета условия о списании денежных средств со счета плательщика в случаях, предусмотренных сторонами по основному договору.</w:t>
      </w:r>
    </w:p>
    <w:p w:rsidR="00EE57BC" w:rsidRDefault="00EE5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Pr="00C7679E" w:rsidRDefault="00EE57BC" w:rsidP="00EE57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679E">
        <w:rPr>
          <w:rFonts w:ascii="Times New Roman" w:hAnsi="Times New Roman"/>
          <w:b/>
          <w:bCs/>
          <w:sz w:val="24"/>
          <w:szCs w:val="24"/>
        </w:rPr>
        <w:t>З</w:t>
      </w:r>
      <w:r w:rsidRPr="00EE57BC">
        <w:rPr>
          <w:rFonts w:ascii="Times New Roman" w:hAnsi="Times New Roman"/>
          <w:b/>
          <w:bCs/>
          <w:sz w:val="24"/>
          <w:szCs w:val="24"/>
          <w:u w:val="single"/>
        </w:rPr>
        <w:t>адание на выполнение трудовых действий</w:t>
      </w:r>
    </w:p>
    <w:p w:rsidR="00EE57BC" w:rsidRDefault="00EE57BC" w:rsidP="00EE57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Участниками платежной системы являются три участника – кредитные организации.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 xml:space="preserve">Банковские счета участников ведутся в расчетном центре платежной системы. 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Расчетный центр исполняет поступившие от платежного клирингового центра распоряжений участников платежной системы посредством списания и зачисления денежных средств по банковским счетам участников платежной системы.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Платежная клиринговая позиция участника определяется на нетто-основе.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Правилами платежной системы определена система управления рисками и предусмотрен способ управления рисками при осуществлении расчета в пределах предоставленных участниками платежной системы денежных средств на банковских счетах в расчетном центре.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По итогам операционного дня: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 xml:space="preserve">1) участник А имеет обязательства перед участником В на сумму </w:t>
      </w:r>
      <w:r>
        <w:rPr>
          <w:rFonts w:ascii="Times New Roman" w:hAnsi="Times New Roman"/>
          <w:bCs/>
          <w:sz w:val="24"/>
          <w:szCs w:val="24"/>
        </w:rPr>
        <w:t>32</w:t>
      </w:r>
      <w:r w:rsidRPr="00863AA8">
        <w:rPr>
          <w:rFonts w:ascii="Times New Roman" w:hAnsi="Times New Roman"/>
          <w:bCs/>
          <w:sz w:val="24"/>
          <w:szCs w:val="24"/>
        </w:rPr>
        <w:t xml:space="preserve"> млн. рублей, перед  участником С – на сумму 11 млн. рублей;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 xml:space="preserve">2) участник В имеет обязательства перед участником А на сумму </w:t>
      </w:r>
      <w:r>
        <w:rPr>
          <w:rFonts w:ascii="Times New Roman" w:hAnsi="Times New Roman"/>
          <w:bCs/>
          <w:sz w:val="24"/>
          <w:szCs w:val="24"/>
        </w:rPr>
        <w:t>8</w:t>
      </w:r>
      <w:r w:rsidRPr="00863AA8">
        <w:rPr>
          <w:rFonts w:ascii="Times New Roman" w:hAnsi="Times New Roman"/>
          <w:bCs/>
          <w:sz w:val="24"/>
          <w:szCs w:val="24"/>
        </w:rPr>
        <w:t xml:space="preserve"> млн. рублей, перед  участником С – на сумму </w:t>
      </w:r>
      <w:r>
        <w:rPr>
          <w:rFonts w:ascii="Times New Roman" w:hAnsi="Times New Roman"/>
          <w:bCs/>
          <w:sz w:val="24"/>
          <w:szCs w:val="24"/>
        </w:rPr>
        <w:t>38</w:t>
      </w:r>
      <w:bookmarkStart w:id="0" w:name="_GoBack"/>
      <w:bookmarkEnd w:id="0"/>
      <w:r w:rsidRPr="00863AA8">
        <w:rPr>
          <w:rFonts w:ascii="Times New Roman" w:hAnsi="Times New Roman"/>
          <w:bCs/>
          <w:sz w:val="24"/>
          <w:szCs w:val="24"/>
        </w:rPr>
        <w:t xml:space="preserve"> млн. рублей;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 xml:space="preserve">3) участник С имеет обязательства перед участником А на сумму </w:t>
      </w:r>
      <w:r>
        <w:rPr>
          <w:rFonts w:ascii="Times New Roman" w:hAnsi="Times New Roman"/>
          <w:bCs/>
          <w:sz w:val="24"/>
          <w:szCs w:val="24"/>
        </w:rPr>
        <w:t>24</w:t>
      </w:r>
      <w:r w:rsidRPr="00863AA8">
        <w:rPr>
          <w:rFonts w:ascii="Times New Roman" w:hAnsi="Times New Roman"/>
          <w:bCs/>
          <w:sz w:val="24"/>
          <w:szCs w:val="24"/>
        </w:rPr>
        <w:t xml:space="preserve"> млн.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3AA8">
        <w:rPr>
          <w:rFonts w:ascii="Times New Roman" w:hAnsi="Times New Roman"/>
          <w:bCs/>
          <w:sz w:val="24"/>
          <w:szCs w:val="24"/>
        </w:rPr>
        <w:t>рублей, перед  участником В – на сумму 44 млн. рублей.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Вопросы задания.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1. Определите по итогам операционного дня платежную клиринговую позицию каждого участника.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2. Определите минимальный остаток денежных средств на банковском счете в расчетном центре каждого участника при условии, что обязательства участников будут исполнены.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Условия выполнения задания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 xml:space="preserve">1. Место (время) выполнения задания </w:t>
      </w:r>
    </w:p>
    <w:p w:rsidR="00863AA8" w:rsidRPr="00863AA8" w:rsidRDefault="00863AA8" w:rsidP="00863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2. Максимальное время выполнения задания: 40 мин.</w:t>
      </w:r>
    </w:p>
    <w:p w:rsidR="00EE57BC" w:rsidRPr="00145394" w:rsidRDefault="00863AA8" w:rsidP="00863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A8">
        <w:rPr>
          <w:rFonts w:ascii="Times New Roman" w:hAnsi="Times New Roman"/>
          <w:bCs/>
          <w:sz w:val="24"/>
          <w:szCs w:val="24"/>
        </w:rPr>
        <w:t>3. Вы можете воспользоваться компьютером.</w:t>
      </w:r>
    </w:p>
    <w:p w:rsidR="00EE57BC" w:rsidRPr="00A64D62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57BC" w:rsidRPr="00A64D62" w:rsidSect="00BA14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11" w:rsidRDefault="003D0211" w:rsidP="00EE57BC">
      <w:pPr>
        <w:spacing w:after="0" w:line="240" w:lineRule="auto"/>
      </w:pPr>
      <w:r>
        <w:separator/>
      </w:r>
    </w:p>
  </w:endnote>
  <w:endnote w:type="continuationSeparator" w:id="0">
    <w:p w:rsidR="003D0211" w:rsidRDefault="003D0211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A8">
          <w:rPr>
            <w:noProof/>
          </w:rPr>
          <w:t>2</w:t>
        </w:r>
        <w:r>
          <w:fldChar w:fldCharType="end"/>
        </w:r>
      </w:p>
    </w:sdtContent>
  </w:sdt>
  <w:p w:rsidR="00EE57BC" w:rsidRDefault="00EE57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11" w:rsidRDefault="003D0211" w:rsidP="00EE57BC">
      <w:pPr>
        <w:spacing w:after="0" w:line="240" w:lineRule="auto"/>
      </w:pPr>
      <w:r>
        <w:separator/>
      </w:r>
    </w:p>
  </w:footnote>
  <w:footnote w:type="continuationSeparator" w:id="0">
    <w:p w:rsidR="003D0211" w:rsidRDefault="003D0211" w:rsidP="00EE5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161F76"/>
    <w:rsid w:val="00285961"/>
    <w:rsid w:val="00340457"/>
    <w:rsid w:val="003D0211"/>
    <w:rsid w:val="004C490D"/>
    <w:rsid w:val="004C67A8"/>
    <w:rsid w:val="005260B5"/>
    <w:rsid w:val="00626689"/>
    <w:rsid w:val="00642564"/>
    <w:rsid w:val="00700033"/>
    <w:rsid w:val="007C0549"/>
    <w:rsid w:val="00833EE7"/>
    <w:rsid w:val="00863AA8"/>
    <w:rsid w:val="00A059C6"/>
    <w:rsid w:val="00A649D2"/>
    <w:rsid w:val="00A64D62"/>
    <w:rsid w:val="00BA140D"/>
    <w:rsid w:val="00BE70D3"/>
    <w:rsid w:val="00C77AFE"/>
    <w:rsid w:val="00EE57BC"/>
    <w:rsid w:val="00F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EC1D-67F9-4460-97F0-949A62CB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2017-05-22T13:32:00Z</dcterms:created>
  <dcterms:modified xsi:type="dcterms:W3CDTF">2017-05-22T13:32:00Z</dcterms:modified>
</cp:coreProperties>
</file>