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6F" w:rsidRPr="00D277BF" w:rsidRDefault="002E3A6F" w:rsidP="00D277BF">
      <w:pPr>
        <w:spacing w:after="120"/>
        <w:jc w:val="both"/>
      </w:pPr>
      <w:bookmarkStart w:id="0" w:name="_GoBack"/>
      <w:bookmarkEnd w:id="0"/>
    </w:p>
    <w:p w:rsidR="002307B0" w:rsidRPr="00480CF8" w:rsidRDefault="00C70261" w:rsidP="00D277BF">
      <w:pPr>
        <w:widowControl w:val="0"/>
        <w:autoSpaceDE w:val="0"/>
        <w:autoSpaceDN w:val="0"/>
        <w:adjustRightInd w:val="0"/>
        <w:spacing w:after="120"/>
        <w:ind w:firstLine="709"/>
        <w:jc w:val="center"/>
        <w:rPr>
          <w:rFonts w:eastAsia="Calibri"/>
          <w:b/>
          <w:sz w:val="28"/>
          <w:lang w:eastAsia="en-US"/>
        </w:rPr>
      </w:pPr>
      <w:r w:rsidRPr="00480CF8">
        <w:rPr>
          <w:rFonts w:eastAsia="Calibri"/>
          <w:b/>
          <w:sz w:val="28"/>
          <w:lang w:eastAsia="en-US"/>
        </w:rPr>
        <w:t xml:space="preserve">Положение об </w:t>
      </w:r>
      <w:r w:rsidR="0053261B" w:rsidRPr="00480CF8">
        <w:rPr>
          <w:rFonts w:eastAsia="Calibri"/>
          <w:b/>
          <w:sz w:val="28"/>
          <w:lang w:eastAsia="en-US"/>
        </w:rPr>
        <w:t xml:space="preserve">апелляционной комиссии </w:t>
      </w:r>
      <w:r w:rsidR="006942B2" w:rsidRPr="00480CF8">
        <w:rPr>
          <w:rFonts w:eastAsia="Calibri"/>
          <w:b/>
          <w:sz w:val="28"/>
          <w:lang w:eastAsia="en-US"/>
        </w:rPr>
        <w:t>Ассоциации участников финансового рынка "Совет по развитию профессиональных квалификаций"</w:t>
      </w:r>
    </w:p>
    <w:p w:rsidR="002E3A6F" w:rsidRPr="00480CF8" w:rsidRDefault="002E3A6F" w:rsidP="00D277BF">
      <w:pPr>
        <w:spacing w:after="120"/>
        <w:jc w:val="both"/>
      </w:pPr>
    </w:p>
    <w:p w:rsidR="00D277BF" w:rsidRPr="00480CF8" w:rsidRDefault="002E3A6F" w:rsidP="00D277BF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 xml:space="preserve">1. </w:t>
      </w:r>
      <w:r w:rsidR="004B6BB2" w:rsidRPr="00480CF8">
        <w:rPr>
          <w:b/>
        </w:rPr>
        <w:t>Общие положения</w:t>
      </w:r>
    </w:p>
    <w:p w:rsidR="00D277BF" w:rsidRPr="00480CF8" w:rsidRDefault="00C70261" w:rsidP="00D277BF">
      <w:pPr>
        <w:pStyle w:val="Default"/>
        <w:numPr>
          <w:ilvl w:val="1"/>
          <w:numId w:val="6"/>
        </w:numPr>
        <w:spacing w:after="120"/>
        <w:jc w:val="both"/>
        <w:rPr>
          <w:b/>
        </w:rPr>
      </w:pPr>
      <w:r w:rsidRPr="00480CF8">
        <w:t xml:space="preserve">Настоящее «Положение об апелляционной комиссии </w:t>
      </w:r>
      <w:r w:rsidR="006942B2" w:rsidRPr="00480CF8">
        <w:t>Ассоциации участников финансового рынка «Совет по развитию профессиональных квалификаций»</w:t>
      </w:r>
      <w:r w:rsidRPr="00480CF8">
        <w:t xml:space="preserve"> (далее – Положение) регулирует:</w:t>
      </w:r>
    </w:p>
    <w:p w:rsidR="00D277BF" w:rsidRPr="00480CF8" w:rsidRDefault="00C70261" w:rsidP="00D277BF">
      <w:pPr>
        <w:pStyle w:val="Default"/>
        <w:numPr>
          <w:ilvl w:val="0"/>
          <w:numId w:val="4"/>
        </w:numPr>
        <w:spacing w:after="120"/>
        <w:jc w:val="both"/>
      </w:pPr>
      <w:r w:rsidRPr="00480CF8">
        <w:rPr>
          <w:color w:val="000000" w:themeColor="text1"/>
        </w:rPr>
        <w:t xml:space="preserve">порядок создания </w:t>
      </w:r>
      <w:r w:rsidR="00CB0820">
        <w:t>а</w:t>
      </w:r>
      <w:r w:rsidRPr="00480CF8">
        <w:t xml:space="preserve">пелляционной комиссии </w:t>
      </w:r>
      <w:r w:rsidR="00204B65" w:rsidRPr="00480CF8">
        <w:t>Ассоциации участников финансового рынка «Совет по развитию профессиональных квалификаций»</w:t>
      </w:r>
      <w:r w:rsidR="00204B65">
        <w:t xml:space="preserve"> </w:t>
      </w:r>
      <w:r w:rsidR="00204B65" w:rsidRPr="00480CF8">
        <w:rPr>
          <w:color w:val="000000" w:themeColor="text1"/>
        </w:rPr>
        <w:t>(далее – Апелляционная комиссия)</w:t>
      </w:r>
      <w:r w:rsidRPr="00480CF8">
        <w:t>;</w:t>
      </w:r>
    </w:p>
    <w:p w:rsidR="00D277BF" w:rsidRPr="00480CF8" w:rsidRDefault="00C70261" w:rsidP="00D277BF">
      <w:pPr>
        <w:pStyle w:val="Default"/>
        <w:numPr>
          <w:ilvl w:val="0"/>
          <w:numId w:val="4"/>
        </w:numPr>
        <w:spacing w:after="120"/>
        <w:jc w:val="both"/>
      </w:pPr>
      <w:r w:rsidRPr="00480CF8">
        <w:rPr>
          <w:color w:val="000000" w:themeColor="text1"/>
        </w:rPr>
        <w:t xml:space="preserve">порядок </w:t>
      </w:r>
      <w:r w:rsidR="00204B65">
        <w:rPr>
          <w:color w:val="000000" w:themeColor="text1"/>
        </w:rPr>
        <w:t>работы Апелляционной комиссии по рассмотрению апелляций к центрам оценки квалификаций в части проведения профессионального экзамена и выдачи свидетельства о квалификации</w:t>
      </w:r>
      <w:r w:rsidR="004945E7" w:rsidRPr="00480CF8">
        <w:rPr>
          <w:color w:val="000000" w:themeColor="text1"/>
        </w:rPr>
        <w:t>.</w:t>
      </w:r>
    </w:p>
    <w:p w:rsidR="004256E6" w:rsidRPr="00480CF8" w:rsidRDefault="00D277BF" w:rsidP="004256E6">
      <w:pPr>
        <w:pStyle w:val="Default"/>
        <w:numPr>
          <w:ilvl w:val="1"/>
          <w:numId w:val="6"/>
        </w:numPr>
        <w:spacing w:after="120"/>
        <w:jc w:val="both"/>
      </w:pPr>
      <w:r w:rsidRPr="00480CF8">
        <w:rPr>
          <w:color w:val="000000" w:themeColor="text1"/>
        </w:rPr>
        <w:t xml:space="preserve"> </w:t>
      </w:r>
      <w:r w:rsidR="004945E7" w:rsidRPr="00480CF8">
        <w:t xml:space="preserve">В Положении применяются понятия, установленные </w:t>
      </w:r>
      <w:r w:rsidR="00652B39" w:rsidRPr="00480CF8">
        <w:t>в Типовых требованиях к центру оценки квалификации</w:t>
      </w:r>
      <w:r w:rsidR="004945E7" w:rsidRPr="00480CF8">
        <w:t>, а также следующие термины с соответствующими определениями:</w:t>
      </w:r>
    </w:p>
    <w:p w:rsidR="00E844ED" w:rsidRPr="00480CF8" w:rsidRDefault="0053261B" w:rsidP="00CB0820">
      <w:pPr>
        <w:pStyle w:val="Default"/>
        <w:spacing w:after="120"/>
        <w:ind w:left="567"/>
        <w:jc w:val="both"/>
        <w:rPr>
          <w:color w:val="000000" w:themeColor="text1"/>
        </w:rPr>
      </w:pPr>
      <w:r w:rsidRPr="00480CF8">
        <w:t xml:space="preserve">Апелляция - письменное заявление </w:t>
      </w:r>
      <w:r w:rsidR="004256E6" w:rsidRPr="00480CF8">
        <w:t>(в том числе жалоб</w:t>
      </w:r>
      <w:r w:rsidR="00672C55" w:rsidRPr="00480CF8">
        <w:t>а, претензия</w:t>
      </w:r>
      <w:r w:rsidR="004256E6" w:rsidRPr="00480CF8">
        <w:t xml:space="preserve">) </w:t>
      </w:r>
      <w:r w:rsidRPr="00480CF8">
        <w:t>о несогласии с действиями Центра оценки квалификаций (</w:t>
      </w:r>
      <w:r w:rsidR="006942B2" w:rsidRPr="00480CF8">
        <w:t xml:space="preserve">далее - </w:t>
      </w:r>
      <w:r w:rsidRPr="00480CF8">
        <w:t>ЦОК)</w:t>
      </w:r>
      <w:r w:rsidR="00204B65">
        <w:t xml:space="preserve"> </w:t>
      </w:r>
      <w:r w:rsidR="00204B65">
        <w:rPr>
          <w:color w:val="000000" w:themeColor="text1"/>
        </w:rPr>
        <w:t>в части проведения профессионального экзамена и выдачи свидетельства о квалификации</w:t>
      </w:r>
      <w:r w:rsidRPr="00480CF8">
        <w:t>.</w:t>
      </w:r>
      <w:r w:rsidR="00204B65">
        <w:t xml:space="preserve"> </w:t>
      </w:r>
    </w:p>
    <w:p w:rsidR="004B6BB2" w:rsidRPr="00480CF8" w:rsidRDefault="00D277BF" w:rsidP="00D277BF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2</w:t>
      </w:r>
      <w:r w:rsidR="004B6BB2" w:rsidRPr="00480CF8">
        <w:rPr>
          <w:b/>
        </w:rPr>
        <w:t xml:space="preserve">. Цели и </w:t>
      </w:r>
      <w:r w:rsidR="00CB0820">
        <w:rPr>
          <w:b/>
        </w:rPr>
        <w:t>функции</w:t>
      </w:r>
      <w:r w:rsidR="004B6BB2" w:rsidRPr="00480CF8">
        <w:rPr>
          <w:b/>
        </w:rPr>
        <w:t xml:space="preserve"> </w:t>
      </w:r>
      <w:r w:rsidR="00204B65">
        <w:rPr>
          <w:b/>
        </w:rPr>
        <w:t>А</w:t>
      </w:r>
      <w:r w:rsidR="002307B0" w:rsidRPr="00480CF8">
        <w:rPr>
          <w:b/>
        </w:rPr>
        <w:t>пелляционной комиссии</w:t>
      </w:r>
    </w:p>
    <w:p w:rsidR="00CB0820" w:rsidRPr="00480CF8" w:rsidRDefault="00204B65" w:rsidP="00CB0820">
      <w:pPr>
        <w:pStyle w:val="Default"/>
        <w:numPr>
          <w:ilvl w:val="1"/>
          <w:numId w:val="7"/>
        </w:numPr>
        <w:spacing w:after="120"/>
        <w:jc w:val="both"/>
      </w:pPr>
      <w:r w:rsidRPr="00CB0820">
        <w:t>А</w:t>
      </w:r>
      <w:r w:rsidR="00CB0820" w:rsidRPr="00CB0820">
        <w:t>пелляционная комиссия</w:t>
      </w:r>
      <w:r w:rsidR="002307B0" w:rsidRPr="00CB0820">
        <w:t xml:space="preserve"> </w:t>
      </w:r>
      <w:r w:rsidR="00CB0820" w:rsidRPr="00CB0820">
        <w:t>принимает и рассматривает</w:t>
      </w:r>
      <w:r w:rsidR="00CB0820">
        <w:t xml:space="preserve"> апелляции, поданные</w:t>
      </w:r>
      <w:r w:rsidR="002307B0" w:rsidRPr="00480CF8">
        <w:t xml:space="preserve"> </w:t>
      </w:r>
      <w:r w:rsidR="00CB0820">
        <w:t xml:space="preserve">в соответствии с настоящим Положением </w:t>
      </w:r>
      <w:r w:rsidR="00CB0820" w:rsidRPr="00480CF8">
        <w:t>на:</w:t>
      </w:r>
    </w:p>
    <w:p w:rsidR="00A1292B" w:rsidRPr="00A1292B" w:rsidRDefault="00A1292B" w:rsidP="00A1292B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A1292B">
        <w:rPr>
          <w:color w:val="000000" w:themeColor="text1"/>
        </w:rPr>
        <w:t>отказ в проведении профессионального экзамена</w:t>
      </w:r>
      <w:r>
        <w:rPr>
          <w:color w:val="000000" w:themeColor="text1"/>
        </w:rPr>
        <w:t>;</w:t>
      </w:r>
    </w:p>
    <w:p w:rsidR="00BF2FA1" w:rsidRPr="00CB0820" w:rsidRDefault="00BF2FA1" w:rsidP="00BF2FA1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A1292B">
        <w:rPr>
          <w:color w:val="000000" w:themeColor="text1"/>
        </w:rPr>
        <w:t>несоблюдение установленного порядка проведения профессионального экзамена</w:t>
      </w:r>
      <w:r>
        <w:rPr>
          <w:color w:val="000000" w:themeColor="text1"/>
        </w:rPr>
        <w:t>;</w:t>
      </w:r>
    </w:p>
    <w:p w:rsidR="00A1292B" w:rsidRPr="00A1292B" w:rsidRDefault="00A1292B" w:rsidP="00A1292B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A1292B">
        <w:rPr>
          <w:color w:val="000000" w:themeColor="text1"/>
        </w:rPr>
        <w:t>нарушение сроков выдачи свидетельства о квалификации (дубликата свидетельства), несоответствие бланка свидетельства о квалификации установленному образцу</w:t>
      </w:r>
      <w:r w:rsidR="00BF2FA1">
        <w:rPr>
          <w:color w:val="000000" w:themeColor="text1"/>
        </w:rPr>
        <w:t>.</w:t>
      </w:r>
    </w:p>
    <w:p w:rsidR="004256E6" w:rsidRPr="00480CF8" w:rsidRDefault="004256E6" w:rsidP="004256E6">
      <w:pPr>
        <w:pStyle w:val="Default"/>
        <w:numPr>
          <w:ilvl w:val="1"/>
          <w:numId w:val="7"/>
        </w:numPr>
        <w:spacing w:after="120"/>
        <w:jc w:val="both"/>
      </w:pPr>
      <w:r w:rsidRPr="00480CF8">
        <w:t>Апелляционная комиссия выполняет следующие функции:</w:t>
      </w:r>
    </w:p>
    <w:p w:rsidR="004256E6" w:rsidRPr="00480CF8" w:rsidRDefault="004256E6" w:rsidP="004256E6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регистрирует и ведет учет поступающих апелляций;</w:t>
      </w:r>
    </w:p>
    <w:p w:rsidR="004256E6" w:rsidRPr="00480CF8" w:rsidRDefault="004256E6" w:rsidP="004256E6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рассматривает </w:t>
      </w:r>
      <w:r w:rsidR="00FC137D" w:rsidRPr="00480CF8">
        <w:rPr>
          <w:color w:val="000000" w:themeColor="text1"/>
        </w:rPr>
        <w:t xml:space="preserve">поступившие </w:t>
      </w:r>
      <w:r w:rsidRPr="00480CF8">
        <w:rPr>
          <w:color w:val="000000" w:themeColor="text1"/>
        </w:rPr>
        <w:t>апелляции</w:t>
      </w:r>
      <w:r w:rsidR="00FC137D" w:rsidRPr="00480CF8">
        <w:rPr>
          <w:color w:val="000000" w:themeColor="text1"/>
        </w:rPr>
        <w:t xml:space="preserve"> </w:t>
      </w:r>
      <w:r w:rsidRPr="00480CF8">
        <w:rPr>
          <w:color w:val="000000" w:themeColor="text1"/>
        </w:rPr>
        <w:t>и принимает решения по результатам их рассмотрения;</w:t>
      </w:r>
    </w:p>
    <w:p w:rsidR="004256E6" w:rsidRPr="00480CF8" w:rsidRDefault="004256E6" w:rsidP="004256E6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взаимодействует с организациями, осуществляющими гос</w:t>
      </w:r>
      <w:r w:rsidR="00FC137D" w:rsidRPr="00480CF8">
        <w:rPr>
          <w:color w:val="000000" w:themeColor="text1"/>
        </w:rPr>
        <w:t>ударственный контроль и надзор по вопросам, относящимся к компетенции Апелляционной комиссии</w:t>
      </w:r>
      <w:r w:rsidR="00785AB1" w:rsidRPr="00480CF8">
        <w:rPr>
          <w:color w:val="000000" w:themeColor="text1"/>
        </w:rPr>
        <w:t>;</w:t>
      </w:r>
    </w:p>
    <w:p w:rsidR="00785AB1" w:rsidRPr="00480CF8" w:rsidRDefault="00785AB1" w:rsidP="004256E6">
      <w:pPr>
        <w:pStyle w:val="Default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ведет документацию по всем вопросам, касающимся своей деятельности.</w:t>
      </w:r>
    </w:p>
    <w:p w:rsidR="004B6BB2" w:rsidRPr="00480CF8" w:rsidRDefault="00FC137D" w:rsidP="00FC137D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3</w:t>
      </w:r>
      <w:r w:rsidR="004B6BB2" w:rsidRPr="00480CF8">
        <w:rPr>
          <w:b/>
        </w:rPr>
        <w:t xml:space="preserve">. </w:t>
      </w:r>
      <w:r w:rsidRPr="00480CF8">
        <w:rPr>
          <w:b/>
        </w:rPr>
        <w:t>Порядок формирования и с</w:t>
      </w:r>
      <w:r w:rsidR="004B6BB2" w:rsidRPr="00480CF8">
        <w:rPr>
          <w:b/>
        </w:rPr>
        <w:t>остав Апелляционной комиссии</w:t>
      </w:r>
    </w:p>
    <w:p w:rsidR="002735DA" w:rsidRPr="00480CF8" w:rsidRDefault="004B6BB2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t xml:space="preserve">Апелляционная комиссия формируется из </w:t>
      </w:r>
      <w:r w:rsidR="00436E3C" w:rsidRPr="00480CF8">
        <w:t xml:space="preserve">числа членов </w:t>
      </w:r>
      <w:r w:rsidR="006942B2" w:rsidRPr="00480CF8">
        <w:t>Ассоциации участников финансового рынка «Совет по развитию профессиональных квалификаций»</w:t>
      </w:r>
      <w:r w:rsidR="0029450F" w:rsidRPr="00480CF8">
        <w:t xml:space="preserve"> (далее – </w:t>
      </w:r>
      <w:r w:rsidR="006942B2" w:rsidRPr="00480CF8">
        <w:t>Ассоциация</w:t>
      </w:r>
      <w:r w:rsidR="0029450F" w:rsidRPr="00480CF8">
        <w:t>)</w:t>
      </w:r>
      <w:r w:rsidR="002735DA" w:rsidRPr="00480CF8">
        <w:t>, объединений</w:t>
      </w:r>
      <w:r w:rsidR="00CF5F3D">
        <w:t xml:space="preserve"> работодателей, </w:t>
      </w:r>
      <w:r w:rsidR="002735DA" w:rsidRPr="00480CF8">
        <w:t>профессиональных сообществ, профессиональных союз</w:t>
      </w:r>
      <w:r w:rsidR="00521845" w:rsidRPr="00480CF8">
        <w:t xml:space="preserve">ов, </w:t>
      </w:r>
      <w:r w:rsidR="00CF5F3D">
        <w:t>иных</w:t>
      </w:r>
      <w:r w:rsidR="00521845" w:rsidRPr="00480CF8">
        <w:t xml:space="preserve"> организаций</w:t>
      </w:r>
      <w:r w:rsidR="00785AB1" w:rsidRPr="00480CF8">
        <w:t>.</w:t>
      </w:r>
    </w:p>
    <w:p w:rsidR="00521845" w:rsidRPr="00480CF8" w:rsidRDefault="006942B2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lastRenderedPageBreak/>
        <w:t xml:space="preserve">Члены </w:t>
      </w:r>
      <w:r w:rsidR="00521845" w:rsidRPr="00480CF8">
        <w:t>Апелляционной комиссии избираются сроком на 2 года и могут переизбираться неограниченное число раз.</w:t>
      </w:r>
    </w:p>
    <w:p w:rsidR="00521845" w:rsidRPr="00480CF8" w:rsidRDefault="00521845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t xml:space="preserve">Общий количественный и персональный состав Апелляционной комиссии устанавливается решением </w:t>
      </w:r>
      <w:r w:rsidR="006942B2" w:rsidRPr="00480CF8">
        <w:t>Совета Ассоциации</w:t>
      </w:r>
      <w:r w:rsidRPr="00480CF8">
        <w:t>.</w:t>
      </w:r>
    </w:p>
    <w:p w:rsidR="00FC137D" w:rsidRPr="00480CF8" w:rsidRDefault="00521845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t xml:space="preserve">Апелляционную комиссию возглавляет председатель, который избирается </w:t>
      </w:r>
      <w:r w:rsidR="006942B2" w:rsidRPr="00480CF8">
        <w:t xml:space="preserve">Советом Ассоциации </w:t>
      </w:r>
      <w:r w:rsidRPr="00480CF8">
        <w:t xml:space="preserve">из </w:t>
      </w:r>
      <w:r w:rsidR="006942B2" w:rsidRPr="00480CF8">
        <w:t>числа</w:t>
      </w:r>
      <w:r w:rsidRPr="00480CF8">
        <w:t xml:space="preserve"> членов </w:t>
      </w:r>
      <w:r w:rsidR="006942B2" w:rsidRPr="00480CF8">
        <w:t>Совета Ассоциации</w:t>
      </w:r>
      <w:r w:rsidRPr="00480CF8">
        <w:t>.</w:t>
      </w:r>
    </w:p>
    <w:p w:rsidR="004B6BB2" w:rsidRPr="00480CF8" w:rsidRDefault="004B6BB2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t xml:space="preserve">Члены </w:t>
      </w:r>
      <w:r w:rsidR="00542D4A" w:rsidRPr="00480CF8">
        <w:t xml:space="preserve">Апелляционной </w:t>
      </w:r>
      <w:r w:rsidRPr="00480CF8">
        <w:t>комиссии принимают участие в ее работе на общественных началах.</w:t>
      </w:r>
    </w:p>
    <w:p w:rsidR="004B6BB2" w:rsidRPr="00480CF8" w:rsidRDefault="00521845" w:rsidP="005B4F42">
      <w:pPr>
        <w:pStyle w:val="a3"/>
        <w:numPr>
          <w:ilvl w:val="0"/>
          <w:numId w:val="9"/>
        </w:numPr>
        <w:spacing w:after="120"/>
        <w:ind w:left="471" w:hanging="403"/>
        <w:contextualSpacing w:val="0"/>
        <w:jc w:val="both"/>
      </w:pPr>
      <w:r w:rsidRPr="00480CF8">
        <w:t xml:space="preserve">В случае необходимости Апелляционная комиссия может привлекать </w:t>
      </w:r>
      <w:r w:rsidR="00104EAB">
        <w:t>для рассмотрения апелляций иных</w:t>
      </w:r>
      <w:r w:rsidR="00A55C8A" w:rsidRPr="00480CF8">
        <w:t xml:space="preserve"> </w:t>
      </w:r>
      <w:r w:rsidRPr="00480CF8">
        <w:t>специалистов</w:t>
      </w:r>
      <w:r w:rsidR="000A1677" w:rsidRPr="00480CF8">
        <w:t xml:space="preserve"> (экспертов)</w:t>
      </w:r>
      <w:r w:rsidRPr="00480CF8">
        <w:t>, не входящих</w:t>
      </w:r>
      <w:r w:rsidR="00A55C8A" w:rsidRPr="00480CF8">
        <w:t xml:space="preserve"> в </w:t>
      </w:r>
      <w:r w:rsidRPr="00480CF8">
        <w:t xml:space="preserve">ее </w:t>
      </w:r>
      <w:r w:rsidR="00A55C8A" w:rsidRPr="00480CF8">
        <w:t>состав.</w:t>
      </w:r>
    </w:p>
    <w:p w:rsidR="00B6775F" w:rsidRPr="00480CF8" w:rsidRDefault="00B6775F" w:rsidP="00B6775F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4. Члены апелляционной комиссии</w:t>
      </w:r>
    </w:p>
    <w:p w:rsidR="00B6775F" w:rsidRPr="00480CF8" w:rsidRDefault="00032D93" w:rsidP="005B4F42">
      <w:pPr>
        <w:pStyle w:val="Default"/>
        <w:numPr>
          <w:ilvl w:val="1"/>
          <w:numId w:val="15"/>
        </w:numPr>
        <w:spacing w:after="120"/>
        <w:ind w:left="471" w:hanging="403"/>
        <w:jc w:val="both"/>
        <w:rPr>
          <w:szCs w:val="23"/>
        </w:rPr>
      </w:pPr>
      <w:r>
        <w:rPr>
          <w:szCs w:val="23"/>
        </w:rPr>
        <w:t xml:space="preserve">Члены </w:t>
      </w:r>
      <w:r>
        <w:rPr>
          <w:color w:val="000000" w:themeColor="text1"/>
        </w:rPr>
        <w:t>А</w:t>
      </w:r>
      <w:r w:rsidRPr="00B6775F">
        <w:rPr>
          <w:color w:val="000000" w:themeColor="text1"/>
        </w:rPr>
        <w:t>пелляционной комиссии</w:t>
      </w:r>
      <w:r>
        <w:rPr>
          <w:szCs w:val="23"/>
        </w:rPr>
        <w:t xml:space="preserve"> должны действовать добросовестно, непредвзято и избегать конфликта интересов при исполнении своих обязанностей. В случае если у члена Апелляционной комиссии возможно возникновение конфликта интересов при принятии решения в отношении апелляции, рассмотрение которой включено в повестку дня заседания Апелляционной комиссии, он должен до начала заседания заявить об этом. В таком случае данный член Апелляционной комиссии не принимает участия в голосовании по рассматриваемой апелляции, а указанное заявление члена Апелляционной комиссии отражается в протоколе заседания. </w:t>
      </w:r>
    </w:p>
    <w:p w:rsidR="00B6775F" w:rsidRPr="00480CF8" w:rsidRDefault="00B6775F" w:rsidP="005B4F42">
      <w:pPr>
        <w:pStyle w:val="Default"/>
        <w:numPr>
          <w:ilvl w:val="1"/>
          <w:numId w:val="15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 xml:space="preserve">Члены </w:t>
      </w:r>
      <w:r w:rsidR="000A1677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>пелляционной комиссии</w:t>
      </w:r>
      <w:r w:rsidRPr="00480CF8">
        <w:rPr>
          <w:szCs w:val="23"/>
        </w:rPr>
        <w:t xml:space="preserve"> могут в любое время выйти из состава </w:t>
      </w:r>
      <w:r w:rsidRPr="00480CF8">
        <w:rPr>
          <w:color w:val="000000" w:themeColor="text1"/>
        </w:rPr>
        <w:t>апелляционной комиссии</w:t>
      </w:r>
      <w:r w:rsidRPr="00480CF8">
        <w:rPr>
          <w:szCs w:val="23"/>
        </w:rPr>
        <w:t xml:space="preserve"> по собственному желанию без объявления мотивов, увед</w:t>
      </w:r>
      <w:r w:rsidR="00672C55" w:rsidRPr="00480CF8">
        <w:rPr>
          <w:szCs w:val="23"/>
        </w:rPr>
        <w:t>омив об этом в письменном виде п</w:t>
      </w:r>
      <w:r w:rsidRPr="00480CF8">
        <w:rPr>
          <w:szCs w:val="23"/>
        </w:rPr>
        <w:t xml:space="preserve">редседателя </w:t>
      </w:r>
      <w:r w:rsidR="000A1677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>пелляционной комиссии</w:t>
      </w:r>
      <w:r w:rsidRPr="00480CF8">
        <w:rPr>
          <w:szCs w:val="23"/>
        </w:rPr>
        <w:t>.</w:t>
      </w:r>
    </w:p>
    <w:p w:rsidR="00B6775F" w:rsidRPr="00480CF8" w:rsidRDefault="00B6775F" w:rsidP="005B4F42">
      <w:pPr>
        <w:pStyle w:val="Default"/>
        <w:numPr>
          <w:ilvl w:val="1"/>
          <w:numId w:val="15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 xml:space="preserve">Члены </w:t>
      </w:r>
      <w:r w:rsidR="000A1677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>пелляционной комиссии:</w:t>
      </w:r>
    </w:p>
    <w:p w:rsidR="00B6775F" w:rsidRPr="00480CF8" w:rsidRDefault="00B6775F" w:rsidP="00791F81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знакомятс</w:t>
      </w:r>
      <w:r w:rsidR="00791F81" w:rsidRPr="00480CF8">
        <w:rPr>
          <w:color w:val="000000" w:themeColor="text1"/>
        </w:rPr>
        <w:t>я с материалами по поступившей а</w:t>
      </w:r>
      <w:r w:rsidRPr="00480CF8">
        <w:rPr>
          <w:color w:val="000000" w:themeColor="text1"/>
        </w:rPr>
        <w:t>пелляции;</w:t>
      </w:r>
    </w:p>
    <w:p w:rsidR="00B6775F" w:rsidRPr="00480CF8" w:rsidRDefault="000A1677" w:rsidP="00791F81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участвуют в заседаниях А</w:t>
      </w:r>
      <w:r w:rsidR="00B6775F" w:rsidRPr="00480CF8">
        <w:rPr>
          <w:color w:val="000000" w:themeColor="text1"/>
        </w:rPr>
        <w:t>пелляционной комиссии;</w:t>
      </w:r>
    </w:p>
    <w:p w:rsidR="00785AB1" w:rsidRPr="00480CF8" w:rsidRDefault="00785AB1" w:rsidP="00791F81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рассматривают апелляции;</w:t>
      </w:r>
    </w:p>
    <w:p w:rsidR="000A1677" w:rsidRPr="00480CF8" w:rsidRDefault="000A1677" w:rsidP="00791F81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принимают решения по рассматриваемым вопросам</w:t>
      </w:r>
      <w:r w:rsidR="006942B2" w:rsidRPr="00480CF8">
        <w:rPr>
          <w:color w:val="000000" w:themeColor="text1"/>
        </w:rPr>
        <w:t xml:space="preserve"> путём голосования</w:t>
      </w:r>
      <w:r w:rsidRPr="00480CF8">
        <w:rPr>
          <w:color w:val="000000" w:themeColor="text1"/>
        </w:rPr>
        <w:t>;</w:t>
      </w:r>
    </w:p>
    <w:p w:rsidR="00B6775F" w:rsidRPr="00480CF8" w:rsidRDefault="00B6775F" w:rsidP="00791F81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осуществляют </w:t>
      </w:r>
      <w:r w:rsidR="000A1677" w:rsidRPr="00480CF8">
        <w:rPr>
          <w:color w:val="000000" w:themeColor="text1"/>
        </w:rPr>
        <w:t>иные</w:t>
      </w:r>
      <w:r w:rsidRPr="00480CF8">
        <w:rPr>
          <w:color w:val="000000" w:themeColor="text1"/>
        </w:rPr>
        <w:t xml:space="preserve"> </w:t>
      </w:r>
      <w:r w:rsidR="000A1677" w:rsidRPr="00480CF8">
        <w:rPr>
          <w:color w:val="000000" w:themeColor="text1"/>
        </w:rPr>
        <w:t>действия</w:t>
      </w:r>
      <w:r w:rsidRPr="00480CF8">
        <w:rPr>
          <w:color w:val="000000" w:themeColor="text1"/>
        </w:rPr>
        <w:t xml:space="preserve"> в соответствии с Положением.</w:t>
      </w:r>
    </w:p>
    <w:p w:rsidR="00201AAA" w:rsidRPr="00480CF8" w:rsidRDefault="00B6775F" w:rsidP="006254D5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5</w:t>
      </w:r>
      <w:r w:rsidR="00201AAA" w:rsidRPr="00480CF8">
        <w:rPr>
          <w:b/>
        </w:rPr>
        <w:t>. Председател</w:t>
      </w:r>
      <w:r w:rsidR="006254D5" w:rsidRPr="00480CF8">
        <w:rPr>
          <w:b/>
        </w:rPr>
        <w:t xml:space="preserve">ь </w:t>
      </w:r>
      <w:r w:rsidR="002C75FD">
        <w:rPr>
          <w:b/>
        </w:rPr>
        <w:t>и заместитель председателя А</w:t>
      </w:r>
      <w:r w:rsidR="006254D5" w:rsidRPr="00480CF8">
        <w:rPr>
          <w:b/>
        </w:rPr>
        <w:t>пелляционной комиссии</w:t>
      </w:r>
    </w:p>
    <w:p w:rsidR="006254D5" w:rsidRPr="00480CF8" w:rsidRDefault="000A1677" w:rsidP="006254D5">
      <w:pPr>
        <w:pStyle w:val="Default"/>
        <w:numPr>
          <w:ilvl w:val="1"/>
          <w:numId w:val="10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Председатель А</w:t>
      </w:r>
      <w:r w:rsidR="005E1E41" w:rsidRPr="00480CF8">
        <w:rPr>
          <w:color w:val="000000" w:themeColor="text1"/>
        </w:rPr>
        <w:t>пелляционной комиссии</w:t>
      </w:r>
      <w:r w:rsidR="006254D5" w:rsidRPr="00480CF8">
        <w:t xml:space="preserve"> организует </w:t>
      </w:r>
      <w:r w:rsidR="006942B2" w:rsidRPr="00480CF8">
        <w:t xml:space="preserve">и координирует </w:t>
      </w:r>
      <w:r w:rsidRPr="00480CF8">
        <w:t>работу А</w:t>
      </w:r>
      <w:r w:rsidR="006254D5" w:rsidRPr="00480CF8">
        <w:t>пелляционной комиссии</w:t>
      </w:r>
      <w:r w:rsidR="006254D5" w:rsidRPr="00480CF8">
        <w:rPr>
          <w:color w:val="000000" w:themeColor="text1"/>
        </w:rPr>
        <w:t>.</w:t>
      </w:r>
    </w:p>
    <w:p w:rsidR="006254D5" w:rsidRPr="00480CF8" w:rsidRDefault="006254D5" w:rsidP="006254D5">
      <w:pPr>
        <w:pStyle w:val="Default"/>
        <w:numPr>
          <w:ilvl w:val="1"/>
          <w:numId w:val="10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Председатель </w:t>
      </w:r>
      <w:r w:rsidR="000A1677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>пелляционной комиссии</w:t>
      </w:r>
      <w:r w:rsidRPr="00480CF8">
        <w:t>:</w:t>
      </w:r>
    </w:p>
    <w:p w:rsidR="006254D5" w:rsidRDefault="00BF6C55" w:rsidP="006254D5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созывает и </w:t>
      </w:r>
      <w:r w:rsidR="00201AAA" w:rsidRPr="00480CF8">
        <w:rPr>
          <w:color w:val="000000" w:themeColor="text1"/>
        </w:rPr>
        <w:t>п</w:t>
      </w:r>
      <w:r w:rsidR="000A1677" w:rsidRPr="00480CF8">
        <w:rPr>
          <w:color w:val="000000" w:themeColor="text1"/>
        </w:rPr>
        <w:t>редседательств</w:t>
      </w:r>
      <w:r w:rsidRPr="00480CF8">
        <w:rPr>
          <w:color w:val="000000" w:themeColor="text1"/>
        </w:rPr>
        <w:t>ует на заседаниях</w:t>
      </w:r>
      <w:r w:rsidR="000A1677" w:rsidRPr="00480CF8">
        <w:rPr>
          <w:color w:val="000000" w:themeColor="text1"/>
        </w:rPr>
        <w:t xml:space="preserve"> А</w:t>
      </w:r>
      <w:r w:rsidR="00201AAA" w:rsidRPr="00480CF8">
        <w:rPr>
          <w:color w:val="000000" w:themeColor="text1"/>
        </w:rPr>
        <w:t>пелляционной комиссии;</w:t>
      </w:r>
    </w:p>
    <w:p w:rsidR="00DC69B2" w:rsidRPr="00480CF8" w:rsidRDefault="00DC69B2" w:rsidP="006254D5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организует и координирует работу Апелляционной комиссии;</w:t>
      </w:r>
    </w:p>
    <w:p w:rsidR="006254D5" w:rsidRPr="00480CF8" w:rsidRDefault="00201AAA" w:rsidP="006254D5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t>определяет</w:t>
      </w:r>
      <w:r w:rsidR="000A1677" w:rsidRPr="00480CF8">
        <w:t xml:space="preserve"> дату, время и место проведения заседаний А</w:t>
      </w:r>
      <w:r w:rsidRPr="00480CF8">
        <w:t>пелляционной комиссии;</w:t>
      </w:r>
    </w:p>
    <w:p w:rsidR="006254D5" w:rsidRPr="00480CF8" w:rsidRDefault="000A1677" w:rsidP="006254D5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t>утверждает протоколы заседаний А</w:t>
      </w:r>
      <w:r w:rsidR="00201AAA" w:rsidRPr="00480CF8">
        <w:t>пелляционной комиссии;</w:t>
      </w:r>
    </w:p>
    <w:p w:rsidR="006254D5" w:rsidRPr="00480CF8" w:rsidRDefault="00201AAA" w:rsidP="006254D5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t xml:space="preserve">осуществляет иные </w:t>
      </w:r>
      <w:r w:rsidR="00DC69B2">
        <w:t>полномочия</w:t>
      </w:r>
      <w:r w:rsidR="000A1677" w:rsidRPr="00480CF8">
        <w:t xml:space="preserve"> </w:t>
      </w:r>
      <w:r w:rsidRPr="00480CF8">
        <w:t>в соответствии с Положением.</w:t>
      </w:r>
    </w:p>
    <w:p w:rsidR="00201AAA" w:rsidRPr="00480CF8" w:rsidRDefault="006254D5" w:rsidP="006254D5">
      <w:pPr>
        <w:pStyle w:val="Default"/>
        <w:numPr>
          <w:ilvl w:val="1"/>
          <w:numId w:val="10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Председатель Апелляционной комиссии </w:t>
      </w:r>
      <w:r w:rsidR="00F17546">
        <w:rPr>
          <w:color w:val="000000" w:themeColor="text1"/>
        </w:rPr>
        <w:t>назначает</w:t>
      </w:r>
      <w:r w:rsidRPr="00480CF8">
        <w:rPr>
          <w:color w:val="000000" w:themeColor="text1"/>
        </w:rPr>
        <w:t xml:space="preserve"> заместителя из числа членов Апелляционной комиссии. </w:t>
      </w:r>
      <w:r w:rsidR="00201AAA" w:rsidRPr="00480CF8">
        <w:rPr>
          <w:color w:val="000000" w:themeColor="text1"/>
        </w:rPr>
        <w:t xml:space="preserve">Заместитель </w:t>
      </w:r>
      <w:r w:rsidR="00DC69B2">
        <w:rPr>
          <w:color w:val="000000" w:themeColor="text1"/>
        </w:rPr>
        <w:t>председателя А</w:t>
      </w:r>
      <w:r w:rsidR="00201AAA" w:rsidRPr="00480CF8">
        <w:rPr>
          <w:color w:val="000000" w:themeColor="text1"/>
        </w:rPr>
        <w:t>пелляционной комиссии осущес</w:t>
      </w:r>
      <w:r w:rsidR="000A1677" w:rsidRPr="00480CF8">
        <w:rPr>
          <w:color w:val="000000" w:themeColor="text1"/>
        </w:rPr>
        <w:t>твляет полномочия председателя А</w:t>
      </w:r>
      <w:r w:rsidR="00201AAA" w:rsidRPr="00480CF8">
        <w:rPr>
          <w:color w:val="000000" w:themeColor="text1"/>
        </w:rPr>
        <w:t>пелляционной комиссии в его отсутстви</w:t>
      </w:r>
      <w:r w:rsidR="00542D4A" w:rsidRPr="00480CF8">
        <w:rPr>
          <w:color w:val="000000" w:themeColor="text1"/>
        </w:rPr>
        <w:t>е</w:t>
      </w:r>
      <w:r w:rsidR="00201AAA" w:rsidRPr="00480CF8">
        <w:rPr>
          <w:color w:val="000000" w:themeColor="text1"/>
        </w:rPr>
        <w:t>.</w:t>
      </w:r>
    </w:p>
    <w:p w:rsidR="00201AAA" w:rsidRPr="00480CF8" w:rsidRDefault="00B6775F" w:rsidP="006254D5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6</w:t>
      </w:r>
      <w:r w:rsidR="00201AAA" w:rsidRPr="00480CF8">
        <w:rPr>
          <w:b/>
        </w:rPr>
        <w:t>. С</w:t>
      </w:r>
      <w:r w:rsidR="000A1677" w:rsidRPr="00480CF8">
        <w:rPr>
          <w:b/>
        </w:rPr>
        <w:t>екретарь А</w:t>
      </w:r>
      <w:r w:rsidR="006254D5" w:rsidRPr="00480CF8">
        <w:rPr>
          <w:b/>
        </w:rPr>
        <w:t>пелляционной комиссии</w:t>
      </w:r>
    </w:p>
    <w:p w:rsidR="008149C7" w:rsidRDefault="008149C7" w:rsidP="00791F81">
      <w:pPr>
        <w:pStyle w:val="Default"/>
        <w:numPr>
          <w:ilvl w:val="0"/>
          <w:numId w:val="17"/>
        </w:numPr>
        <w:spacing w:after="120"/>
        <w:ind w:left="471" w:hanging="403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Председатель Апелляционной комиссии назначает секретаря Апелляционной комиссии из числа работников Ассоциации.</w:t>
      </w:r>
    </w:p>
    <w:p w:rsidR="009C0A4F" w:rsidRPr="00480CF8" w:rsidRDefault="000A1677" w:rsidP="00791F81">
      <w:pPr>
        <w:pStyle w:val="Default"/>
        <w:numPr>
          <w:ilvl w:val="0"/>
          <w:numId w:val="17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>Секретарь А</w:t>
      </w:r>
      <w:r w:rsidR="005E1E41" w:rsidRPr="00480CF8">
        <w:rPr>
          <w:color w:val="000000" w:themeColor="text1"/>
        </w:rPr>
        <w:t>пелляционной комиссии</w:t>
      </w:r>
      <w:r w:rsidR="009C0A4F" w:rsidRPr="00480CF8">
        <w:rPr>
          <w:color w:val="000000" w:themeColor="text1"/>
        </w:rPr>
        <w:t>:</w:t>
      </w:r>
    </w:p>
    <w:p w:rsidR="00B6775F" w:rsidRDefault="00B6775F" w:rsidP="005705EE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организует </w:t>
      </w:r>
      <w:r w:rsidR="000A1677" w:rsidRPr="00480CF8">
        <w:rPr>
          <w:color w:val="000000" w:themeColor="text1"/>
        </w:rPr>
        <w:t>проведение заседаний А</w:t>
      </w:r>
      <w:r w:rsidRPr="00480CF8">
        <w:rPr>
          <w:color w:val="000000" w:themeColor="text1"/>
        </w:rPr>
        <w:t>пелляционной комиссии;</w:t>
      </w:r>
    </w:p>
    <w:p w:rsidR="00201AAA" w:rsidRPr="003D32A4" w:rsidRDefault="000A1677" w:rsidP="005705EE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3D32A4">
        <w:rPr>
          <w:color w:val="000000" w:themeColor="text1"/>
        </w:rPr>
        <w:t xml:space="preserve">готовит </w:t>
      </w:r>
      <w:r w:rsidR="003D32A4">
        <w:rPr>
          <w:color w:val="000000" w:themeColor="text1"/>
        </w:rPr>
        <w:t xml:space="preserve">и направляет </w:t>
      </w:r>
      <w:r w:rsidR="00104EAB" w:rsidRPr="003D32A4">
        <w:rPr>
          <w:color w:val="000000" w:themeColor="text1"/>
        </w:rPr>
        <w:t>уведомление о проведении заседания</w:t>
      </w:r>
      <w:r w:rsidR="00481A69">
        <w:rPr>
          <w:color w:val="000000" w:themeColor="text1"/>
        </w:rPr>
        <w:t>, а также</w:t>
      </w:r>
      <w:r w:rsidR="00104EAB" w:rsidRPr="00480CF8">
        <w:t xml:space="preserve"> </w:t>
      </w:r>
      <w:r w:rsidR="00744B40" w:rsidRPr="00480CF8">
        <w:t xml:space="preserve">повестку дня </w:t>
      </w:r>
      <w:r w:rsidR="003D32A4">
        <w:t xml:space="preserve">и материалы к </w:t>
      </w:r>
      <w:r w:rsidR="00744B40" w:rsidRPr="00480CF8">
        <w:t>за</w:t>
      </w:r>
      <w:r w:rsidR="003D32A4">
        <w:t>седанию</w:t>
      </w:r>
      <w:r w:rsidR="00744B40" w:rsidRPr="00480CF8">
        <w:t xml:space="preserve"> Апелляционной комиссии</w:t>
      </w:r>
      <w:r w:rsidR="00201AAA" w:rsidRPr="003D32A4">
        <w:rPr>
          <w:color w:val="000000" w:themeColor="text1"/>
        </w:rPr>
        <w:t>;</w:t>
      </w:r>
    </w:p>
    <w:p w:rsidR="00201AAA" w:rsidRPr="00480CF8" w:rsidRDefault="003D32A4" w:rsidP="005705EE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оформляет</w:t>
      </w:r>
      <w:r w:rsidR="000A1677" w:rsidRPr="00480CF8">
        <w:rPr>
          <w:color w:val="000000" w:themeColor="text1"/>
        </w:rPr>
        <w:t xml:space="preserve"> протоколы заседаний А</w:t>
      </w:r>
      <w:r w:rsidR="00201AAA" w:rsidRPr="00480CF8">
        <w:rPr>
          <w:color w:val="000000" w:themeColor="text1"/>
        </w:rPr>
        <w:t>пелляционной комиссии;</w:t>
      </w:r>
    </w:p>
    <w:p w:rsidR="00201AAA" w:rsidRPr="00480CF8" w:rsidRDefault="00201AAA" w:rsidP="005705EE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>нап</w:t>
      </w:r>
      <w:r w:rsidR="000A1677" w:rsidRPr="00480CF8">
        <w:rPr>
          <w:color w:val="000000" w:themeColor="text1"/>
        </w:rPr>
        <w:t>равляет для исполнения решения А</w:t>
      </w:r>
      <w:r w:rsidRPr="00480CF8">
        <w:rPr>
          <w:color w:val="000000" w:themeColor="text1"/>
        </w:rPr>
        <w:t>пелляционной комиссии;</w:t>
      </w:r>
    </w:p>
    <w:p w:rsidR="00201AAA" w:rsidRPr="00480CF8" w:rsidRDefault="00201AAA" w:rsidP="005705EE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осуществляет подготовку документов, необходимых для информирования </w:t>
      </w:r>
      <w:r w:rsidR="000A1677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 xml:space="preserve">пелляционной комиссией </w:t>
      </w:r>
      <w:r w:rsidR="00141A2F">
        <w:rPr>
          <w:color w:val="000000" w:themeColor="text1"/>
        </w:rPr>
        <w:t>заявителя</w:t>
      </w:r>
      <w:r w:rsidRPr="00480CF8">
        <w:rPr>
          <w:color w:val="000000" w:themeColor="text1"/>
        </w:rPr>
        <w:t xml:space="preserve"> о рез</w:t>
      </w:r>
      <w:r w:rsidR="00672C55" w:rsidRPr="00480CF8">
        <w:rPr>
          <w:color w:val="000000" w:themeColor="text1"/>
        </w:rPr>
        <w:t>ультатах рассмотрения апелляции;</w:t>
      </w:r>
    </w:p>
    <w:p w:rsidR="003D32A4" w:rsidRDefault="00201AAA" w:rsidP="003D32A4">
      <w:pPr>
        <w:pStyle w:val="Default"/>
        <w:numPr>
          <w:ilvl w:val="0"/>
          <w:numId w:val="11"/>
        </w:numPr>
        <w:spacing w:after="120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осуществляет иные </w:t>
      </w:r>
      <w:r w:rsidR="003D32A4">
        <w:rPr>
          <w:color w:val="000000" w:themeColor="text1"/>
        </w:rPr>
        <w:t>полномочия</w:t>
      </w:r>
      <w:r w:rsidRPr="00480CF8">
        <w:rPr>
          <w:color w:val="000000" w:themeColor="text1"/>
        </w:rPr>
        <w:t xml:space="preserve"> в соответствии с Положением.</w:t>
      </w:r>
    </w:p>
    <w:p w:rsidR="003D32A4" w:rsidRPr="003D32A4" w:rsidRDefault="003D32A4" w:rsidP="003D32A4">
      <w:pPr>
        <w:pStyle w:val="Default"/>
        <w:numPr>
          <w:ilvl w:val="0"/>
          <w:numId w:val="17"/>
        </w:numPr>
        <w:spacing w:after="120"/>
        <w:ind w:left="471" w:hanging="403"/>
        <w:jc w:val="both"/>
        <w:rPr>
          <w:color w:val="000000" w:themeColor="text1"/>
        </w:rPr>
      </w:pPr>
      <w:r>
        <w:rPr>
          <w:color w:val="000000" w:themeColor="text1"/>
        </w:rPr>
        <w:t>В случае невозможности осуществления секретарем Апелляционной комиссии своих обязанностей председатель Апелляционной комиссии назначает временно исполняющего обязанности секретаря Апелляционной комиссии.</w:t>
      </w:r>
    </w:p>
    <w:p w:rsidR="00201AAA" w:rsidRPr="00480CF8" w:rsidRDefault="000A1677" w:rsidP="000A1677">
      <w:pPr>
        <w:pStyle w:val="Default"/>
        <w:spacing w:after="120"/>
        <w:ind w:left="68"/>
        <w:jc w:val="both"/>
        <w:rPr>
          <w:b/>
        </w:rPr>
      </w:pPr>
      <w:r w:rsidRPr="00480CF8">
        <w:rPr>
          <w:b/>
        </w:rPr>
        <w:t>7</w:t>
      </w:r>
      <w:r w:rsidR="00464794" w:rsidRPr="00480CF8">
        <w:rPr>
          <w:b/>
        </w:rPr>
        <w:t>. Порядок деятельности А</w:t>
      </w:r>
      <w:r w:rsidR="00201AAA" w:rsidRPr="00480CF8">
        <w:rPr>
          <w:b/>
        </w:rPr>
        <w:t>пелляционной комиссии</w:t>
      </w:r>
    </w:p>
    <w:p w:rsidR="003C08F6" w:rsidRPr="00480CF8" w:rsidRDefault="00AF7AF3" w:rsidP="00CD7308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>Заседания А</w:t>
      </w:r>
      <w:r w:rsidR="00201AAA" w:rsidRPr="00480CF8">
        <w:rPr>
          <w:color w:val="000000" w:themeColor="text1"/>
        </w:rPr>
        <w:t xml:space="preserve">пелляционной </w:t>
      </w:r>
      <w:r w:rsidRPr="00480CF8">
        <w:rPr>
          <w:color w:val="000000" w:themeColor="text1"/>
        </w:rPr>
        <w:t>комиссии созываются по реше</w:t>
      </w:r>
      <w:r w:rsidR="00290B61" w:rsidRPr="00480CF8">
        <w:rPr>
          <w:color w:val="000000" w:themeColor="text1"/>
        </w:rPr>
        <w:t>нию п</w:t>
      </w:r>
      <w:r w:rsidRPr="00480CF8">
        <w:rPr>
          <w:color w:val="000000" w:themeColor="text1"/>
        </w:rPr>
        <w:t>редседателя А</w:t>
      </w:r>
      <w:r w:rsidR="00290B61" w:rsidRPr="00480CF8">
        <w:rPr>
          <w:color w:val="000000" w:themeColor="text1"/>
        </w:rPr>
        <w:t>пелляционной комиссии</w:t>
      </w:r>
      <w:r w:rsidR="003C08F6" w:rsidRPr="00480CF8">
        <w:rPr>
          <w:color w:val="000000" w:themeColor="text1"/>
        </w:rPr>
        <w:t xml:space="preserve"> по мере </w:t>
      </w:r>
      <w:r w:rsidR="00D74095">
        <w:rPr>
          <w:color w:val="000000" w:themeColor="text1"/>
        </w:rPr>
        <w:t>необходимости</w:t>
      </w:r>
      <w:r w:rsidR="003C08F6" w:rsidRPr="00480CF8">
        <w:rPr>
          <w:color w:val="000000" w:themeColor="text1"/>
        </w:rPr>
        <w:t>.</w:t>
      </w:r>
    </w:p>
    <w:p w:rsidR="005705EE" w:rsidRPr="00480CF8" w:rsidRDefault="00290B61" w:rsidP="005705EE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proofErr w:type="gramStart"/>
      <w:r w:rsidRPr="00480CF8">
        <w:rPr>
          <w:color w:val="000000" w:themeColor="text1"/>
        </w:rPr>
        <w:t xml:space="preserve">Секретарь </w:t>
      </w:r>
      <w:r w:rsidR="005705EE" w:rsidRPr="00480CF8">
        <w:rPr>
          <w:color w:val="000000" w:themeColor="text1"/>
        </w:rPr>
        <w:t>А</w:t>
      </w:r>
      <w:r w:rsidRPr="00480CF8">
        <w:rPr>
          <w:color w:val="000000" w:themeColor="text1"/>
        </w:rPr>
        <w:t xml:space="preserve">пелляционной комиссии </w:t>
      </w:r>
      <w:r w:rsidR="00F17546">
        <w:rPr>
          <w:color w:val="000000" w:themeColor="text1"/>
        </w:rPr>
        <w:t xml:space="preserve">готовит и направляет членам Апелляционной комиссии подписанное </w:t>
      </w:r>
      <w:r w:rsidR="00F17546" w:rsidRPr="00480CF8">
        <w:rPr>
          <w:color w:val="000000" w:themeColor="text1"/>
        </w:rPr>
        <w:t xml:space="preserve">председателем Апелляционной </w:t>
      </w:r>
      <w:r w:rsidR="00F17546">
        <w:rPr>
          <w:color w:val="000000" w:themeColor="text1"/>
        </w:rPr>
        <w:t>уведомление о проведении заседания с приложением повестки дня и материалов к заседанию не позднее,</w:t>
      </w:r>
      <w:r w:rsidR="00CD7308" w:rsidRPr="00480CF8">
        <w:rPr>
          <w:color w:val="000000" w:themeColor="text1"/>
        </w:rPr>
        <w:t xml:space="preserve"> чем за 10 рабочих дней до даты проведения заседания.</w:t>
      </w:r>
      <w:proofErr w:type="gramEnd"/>
    </w:p>
    <w:p w:rsidR="00290B61" w:rsidRPr="00480CF8" w:rsidRDefault="00290B61" w:rsidP="00791F81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Заседание Апелляционной комиссии является правомочным, если </w:t>
      </w:r>
      <w:r w:rsidR="00CD7308" w:rsidRPr="00480CF8">
        <w:rPr>
          <w:color w:val="000000" w:themeColor="text1"/>
        </w:rPr>
        <w:t>в нем</w:t>
      </w:r>
      <w:r w:rsidRPr="00480CF8">
        <w:rPr>
          <w:color w:val="000000" w:themeColor="text1"/>
        </w:rPr>
        <w:t xml:space="preserve"> </w:t>
      </w:r>
      <w:r w:rsidR="00672C55" w:rsidRPr="00480CF8">
        <w:rPr>
          <w:color w:val="000000" w:themeColor="text1"/>
        </w:rPr>
        <w:t>участвуют</w:t>
      </w:r>
      <w:r w:rsidR="00CD7308" w:rsidRPr="00480CF8">
        <w:rPr>
          <w:color w:val="000000" w:themeColor="text1"/>
        </w:rPr>
        <w:t xml:space="preserve"> </w:t>
      </w:r>
      <w:r w:rsidRPr="00480CF8">
        <w:rPr>
          <w:color w:val="000000" w:themeColor="text1"/>
        </w:rPr>
        <w:t>более половины из состава ее членов.</w:t>
      </w:r>
      <w:r w:rsidR="00D74095" w:rsidRPr="00D74095">
        <w:t xml:space="preserve"> </w:t>
      </w:r>
      <w:r w:rsidR="00F17546">
        <w:rPr>
          <w:color w:val="000000" w:themeColor="text1"/>
        </w:rPr>
        <w:t>В случае</w:t>
      </w:r>
      <w:proofErr w:type="gramStart"/>
      <w:r w:rsidR="00F17546">
        <w:rPr>
          <w:color w:val="000000" w:themeColor="text1"/>
        </w:rPr>
        <w:t>,</w:t>
      </w:r>
      <w:proofErr w:type="gramEnd"/>
      <w:r w:rsidR="00F17546">
        <w:rPr>
          <w:color w:val="000000" w:themeColor="text1"/>
        </w:rPr>
        <w:t xml:space="preserve"> если член Апелляционной к</w:t>
      </w:r>
      <w:r w:rsidR="00D74095" w:rsidRPr="00D74095">
        <w:rPr>
          <w:color w:val="000000" w:themeColor="text1"/>
        </w:rPr>
        <w:t>омиссии не может присутствовать на заседании лично, его мнение учитывается при участии удаленно с использованием информационно-коммуникационных технологий, обеспечивающих двустороннюю передачу видео- и аудио-сигнала, либо  при условии представл</w:t>
      </w:r>
      <w:r w:rsidR="00D74095">
        <w:rPr>
          <w:color w:val="000000" w:themeColor="text1"/>
        </w:rPr>
        <w:t>ения мнения  в письменной форме.</w:t>
      </w:r>
    </w:p>
    <w:p w:rsidR="00290B61" w:rsidRPr="00480CF8" w:rsidRDefault="00290B61" w:rsidP="00791F81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Решения </w:t>
      </w:r>
      <w:r w:rsidR="00BE75B0" w:rsidRPr="00480CF8">
        <w:t xml:space="preserve">Апелляционной комиссии </w:t>
      </w:r>
      <w:r w:rsidRPr="00480CF8">
        <w:rPr>
          <w:color w:val="000000" w:themeColor="text1"/>
        </w:rPr>
        <w:t>принимаются путем открытого голосования.</w:t>
      </w:r>
    </w:p>
    <w:p w:rsidR="00290B61" w:rsidRPr="00480CF8" w:rsidRDefault="00290B61" w:rsidP="00791F81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Решение Апелляционной комиссии считается принятым, если за него проголосовало </w:t>
      </w:r>
      <w:r w:rsidR="00D74095">
        <w:rPr>
          <w:color w:val="000000" w:themeColor="text1"/>
        </w:rPr>
        <w:t>более половины</w:t>
      </w:r>
      <w:r w:rsidRPr="00480CF8">
        <w:rPr>
          <w:color w:val="000000" w:themeColor="text1"/>
        </w:rPr>
        <w:t xml:space="preserve"> </w:t>
      </w:r>
      <w:r w:rsidR="00672C55" w:rsidRPr="00480CF8">
        <w:rPr>
          <w:color w:val="000000" w:themeColor="text1"/>
        </w:rPr>
        <w:t>участвующих</w:t>
      </w:r>
      <w:r w:rsidR="00CD7308" w:rsidRPr="00480CF8">
        <w:rPr>
          <w:color w:val="000000" w:themeColor="text1"/>
        </w:rPr>
        <w:t xml:space="preserve"> в </w:t>
      </w:r>
      <w:r w:rsidRPr="00480CF8">
        <w:rPr>
          <w:color w:val="000000" w:themeColor="text1"/>
        </w:rPr>
        <w:t xml:space="preserve">заседании </w:t>
      </w:r>
      <w:r w:rsidR="00BE75B0" w:rsidRPr="00480CF8">
        <w:rPr>
          <w:color w:val="000000" w:themeColor="text1"/>
        </w:rPr>
        <w:t xml:space="preserve">членов </w:t>
      </w:r>
      <w:r w:rsidRPr="00480CF8">
        <w:rPr>
          <w:color w:val="000000" w:themeColor="text1"/>
        </w:rPr>
        <w:t>Апелляционной комиссии.</w:t>
      </w:r>
      <w:r w:rsidR="00BE75B0" w:rsidRPr="00480CF8">
        <w:rPr>
          <w:color w:val="000000" w:themeColor="text1"/>
        </w:rPr>
        <w:t xml:space="preserve"> </w:t>
      </w:r>
      <w:r w:rsidRPr="00480CF8">
        <w:rPr>
          <w:color w:val="000000" w:themeColor="text1"/>
        </w:rPr>
        <w:t xml:space="preserve">При равенстве голосов </w:t>
      </w:r>
      <w:r w:rsidR="00D74095">
        <w:rPr>
          <w:color w:val="000000" w:themeColor="text1"/>
        </w:rPr>
        <w:t xml:space="preserve">членов Апелляционной комиссии </w:t>
      </w:r>
      <w:r w:rsidRPr="00480CF8">
        <w:rPr>
          <w:color w:val="000000" w:themeColor="text1"/>
        </w:rPr>
        <w:t xml:space="preserve">голос председательствующего </w:t>
      </w:r>
      <w:r w:rsidR="00BF6C55" w:rsidRPr="00480CF8">
        <w:rPr>
          <w:color w:val="000000" w:themeColor="text1"/>
        </w:rPr>
        <w:t xml:space="preserve">на заседании </w:t>
      </w:r>
      <w:r w:rsidRPr="00480CF8">
        <w:rPr>
          <w:color w:val="000000" w:themeColor="text1"/>
        </w:rPr>
        <w:t>является решающим.</w:t>
      </w:r>
    </w:p>
    <w:p w:rsidR="00290B61" w:rsidRPr="00480CF8" w:rsidRDefault="00290B61" w:rsidP="00791F81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 xml:space="preserve">Решение Апелляционной комиссии оформляется </w:t>
      </w:r>
      <w:r w:rsidR="00BE75B0" w:rsidRPr="00480CF8">
        <w:rPr>
          <w:color w:val="000000" w:themeColor="text1"/>
        </w:rPr>
        <w:t>протоколом, который</w:t>
      </w:r>
      <w:r w:rsidR="00D74095">
        <w:rPr>
          <w:color w:val="000000" w:themeColor="text1"/>
        </w:rPr>
        <w:t xml:space="preserve"> готовится и подписывается  секретарем</w:t>
      </w:r>
      <w:r w:rsidR="00BE75B0" w:rsidRPr="00480CF8">
        <w:rPr>
          <w:color w:val="000000" w:themeColor="text1"/>
        </w:rPr>
        <w:t xml:space="preserve"> Апелляционной комиссии </w:t>
      </w:r>
      <w:r w:rsidR="00D74095">
        <w:rPr>
          <w:color w:val="000000" w:themeColor="text1"/>
        </w:rPr>
        <w:t xml:space="preserve">и </w:t>
      </w:r>
      <w:r w:rsidR="00D74095" w:rsidRPr="00480CF8">
        <w:rPr>
          <w:color w:val="000000" w:themeColor="text1"/>
        </w:rPr>
        <w:t>утвержда</w:t>
      </w:r>
      <w:r w:rsidR="00D74095">
        <w:rPr>
          <w:color w:val="000000" w:themeColor="text1"/>
        </w:rPr>
        <w:t xml:space="preserve">ется Председателем Апелляционной комиссии </w:t>
      </w:r>
      <w:r w:rsidR="00BE75B0" w:rsidRPr="00480CF8">
        <w:rPr>
          <w:color w:val="000000" w:themeColor="text1"/>
        </w:rPr>
        <w:t xml:space="preserve">в течение 3-х рабочих дней после </w:t>
      </w:r>
      <w:r w:rsidR="008C04FF" w:rsidRPr="00480CF8">
        <w:rPr>
          <w:color w:val="000000" w:themeColor="text1"/>
        </w:rPr>
        <w:t xml:space="preserve">даты </w:t>
      </w:r>
      <w:r w:rsidR="00D74095">
        <w:rPr>
          <w:color w:val="000000" w:themeColor="text1"/>
        </w:rPr>
        <w:t>проведения заседания.</w:t>
      </w:r>
    </w:p>
    <w:p w:rsidR="00290B61" w:rsidRPr="00480CF8" w:rsidRDefault="00290B61" w:rsidP="00791F81">
      <w:pPr>
        <w:pStyle w:val="Default"/>
        <w:numPr>
          <w:ilvl w:val="1"/>
          <w:numId w:val="21"/>
        </w:numPr>
        <w:spacing w:after="120"/>
        <w:ind w:left="471" w:hanging="403"/>
        <w:jc w:val="both"/>
        <w:rPr>
          <w:color w:val="000000" w:themeColor="text1"/>
        </w:rPr>
      </w:pPr>
      <w:r w:rsidRPr="00480CF8">
        <w:rPr>
          <w:color w:val="000000" w:themeColor="text1"/>
        </w:rPr>
        <w:t>Решение Апелляционной комиссии</w:t>
      </w:r>
      <w:r w:rsidR="00BE75B0" w:rsidRPr="00480CF8">
        <w:rPr>
          <w:color w:val="000000" w:themeColor="text1"/>
        </w:rPr>
        <w:t xml:space="preserve"> является обязательным </w:t>
      </w:r>
      <w:proofErr w:type="gramStart"/>
      <w:r w:rsidR="00BE75B0" w:rsidRPr="00480CF8">
        <w:rPr>
          <w:color w:val="000000" w:themeColor="text1"/>
        </w:rPr>
        <w:t>для</w:t>
      </w:r>
      <w:proofErr w:type="gramEnd"/>
      <w:r w:rsidR="00BE75B0" w:rsidRPr="00480CF8">
        <w:rPr>
          <w:color w:val="000000" w:themeColor="text1"/>
        </w:rPr>
        <w:t xml:space="preserve"> ЦОК</w:t>
      </w:r>
      <w:r w:rsidR="00672C55" w:rsidRPr="00480CF8">
        <w:rPr>
          <w:color w:val="000000" w:themeColor="text1"/>
        </w:rPr>
        <w:t>,</w:t>
      </w:r>
      <w:r w:rsidR="00BE75B0" w:rsidRPr="00480CF8">
        <w:rPr>
          <w:color w:val="000000" w:themeColor="text1"/>
        </w:rPr>
        <w:t xml:space="preserve"> </w:t>
      </w:r>
      <w:proofErr w:type="gramStart"/>
      <w:r w:rsidRPr="00480CF8">
        <w:rPr>
          <w:color w:val="000000" w:themeColor="text1"/>
        </w:rPr>
        <w:t>в</w:t>
      </w:r>
      <w:proofErr w:type="gramEnd"/>
      <w:r w:rsidRPr="00480CF8">
        <w:rPr>
          <w:color w:val="000000" w:themeColor="text1"/>
        </w:rPr>
        <w:t xml:space="preserve"> отношении которого</w:t>
      </w:r>
      <w:r w:rsidR="00BE75B0" w:rsidRPr="00480CF8">
        <w:rPr>
          <w:color w:val="000000" w:themeColor="text1"/>
        </w:rPr>
        <w:t xml:space="preserve"> </w:t>
      </w:r>
      <w:r w:rsidRPr="00480CF8">
        <w:rPr>
          <w:color w:val="000000" w:themeColor="text1"/>
        </w:rPr>
        <w:t>была подана апелляция.</w:t>
      </w:r>
    </w:p>
    <w:p w:rsidR="00464794" w:rsidRPr="00480CF8" w:rsidRDefault="00464794" w:rsidP="00464794">
      <w:pPr>
        <w:pStyle w:val="Default"/>
        <w:spacing w:after="120"/>
        <w:jc w:val="both"/>
        <w:rPr>
          <w:b/>
        </w:rPr>
      </w:pPr>
      <w:r w:rsidRPr="00480CF8">
        <w:rPr>
          <w:b/>
        </w:rPr>
        <w:t>8. Порядок подачи и рассмотрения апелляций</w:t>
      </w:r>
    </w:p>
    <w:p w:rsidR="00A60A42" w:rsidRPr="00141A2F" w:rsidRDefault="00463455" w:rsidP="00141A2F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color w:val="000000" w:themeColor="text1"/>
        </w:rPr>
      </w:pPr>
      <w:r>
        <w:rPr>
          <w:color w:val="000000" w:themeColor="text1"/>
        </w:rPr>
        <w:t>Апелляция подается</w:t>
      </w:r>
      <w:r w:rsidR="00A60A42" w:rsidRPr="00480CF8">
        <w:rPr>
          <w:color w:val="000000" w:themeColor="text1"/>
        </w:rPr>
        <w:t xml:space="preserve"> </w:t>
      </w:r>
      <w:r w:rsidR="00464794" w:rsidRPr="00480CF8">
        <w:rPr>
          <w:color w:val="000000" w:themeColor="text1"/>
        </w:rPr>
        <w:t xml:space="preserve">в </w:t>
      </w:r>
      <w:r w:rsidR="00141A2F">
        <w:rPr>
          <w:color w:val="000000" w:themeColor="text1"/>
        </w:rPr>
        <w:t xml:space="preserve">Ассоциацию в </w:t>
      </w:r>
      <w:r w:rsidR="00464794" w:rsidRPr="00480CF8">
        <w:rPr>
          <w:color w:val="000000" w:themeColor="text1"/>
        </w:rPr>
        <w:t>письменном виде</w:t>
      </w:r>
      <w:r w:rsidR="00141A2F">
        <w:rPr>
          <w:color w:val="000000" w:themeColor="text1"/>
        </w:rPr>
        <w:t xml:space="preserve"> по почте или </w:t>
      </w:r>
      <w:r w:rsidR="00141A2F" w:rsidRPr="00480CF8">
        <w:rPr>
          <w:szCs w:val="23"/>
        </w:rPr>
        <w:t>с использованием средств электронной связи, сети Интернет</w:t>
      </w:r>
      <w:r w:rsidR="00141A2F">
        <w:rPr>
          <w:color w:val="000000" w:themeColor="text1"/>
        </w:rPr>
        <w:t xml:space="preserve">. </w:t>
      </w:r>
      <w:r w:rsidR="00141A2F" w:rsidRPr="00141A2F">
        <w:rPr>
          <w:color w:val="000000" w:themeColor="text1"/>
        </w:rPr>
        <w:t xml:space="preserve">Для ускорения рассмотрения апелляции </w:t>
      </w:r>
      <w:r w:rsidR="00032D93">
        <w:rPr>
          <w:color w:val="000000" w:themeColor="text1"/>
        </w:rPr>
        <w:t xml:space="preserve">заявителям </w:t>
      </w:r>
      <w:r w:rsidR="00141A2F" w:rsidRPr="00141A2F">
        <w:rPr>
          <w:color w:val="000000" w:themeColor="text1"/>
        </w:rPr>
        <w:t xml:space="preserve">рекомендуется </w:t>
      </w:r>
      <w:r w:rsidR="00141A2F">
        <w:rPr>
          <w:color w:val="000000" w:themeColor="text1"/>
        </w:rPr>
        <w:t xml:space="preserve">при подаче апелляции </w:t>
      </w:r>
      <w:r w:rsidR="00141A2F" w:rsidRPr="00141A2F">
        <w:rPr>
          <w:color w:val="000000" w:themeColor="text1"/>
        </w:rPr>
        <w:t>использовать специальную форму</w:t>
      </w:r>
      <w:r w:rsidR="00464794" w:rsidRPr="00141A2F">
        <w:rPr>
          <w:color w:val="000000" w:themeColor="text1"/>
        </w:rPr>
        <w:t xml:space="preserve"> </w:t>
      </w:r>
      <w:r w:rsidR="00565A85" w:rsidRPr="00141A2F">
        <w:rPr>
          <w:color w:val="000000" w:themeColor="text1"/>
        </w:rPr>
        <w:t xml:space="preserve">(Приложение </w:t>
      </w:r>
      <w:r w:rsidR="00025DAC" w:rsidRPr="00141A2F">
        <w:rPr>
          <w:color w:val="000000" w:themeColor="text1"/>
        </w:rPr>
        <w:t>А)</w:t>
      </w:r>
      <w:r w:rsidR="0063630C" w:rsidRPr="00141A2F">
        <w:rPr>
          <w:color w:val="000000" w:themeColor="text1"/>
        </w:rPr>
        <w:t xml:space="preserve">. </w:t>
      </w:r>
      <w:r w:rsidR="00464794" w:rsidRPr="00480CF8">
        <w:t xml:space="preserve">К </w:t>
      </w:r>
      <w:r w:rsidR="00025DAC" w:rsidRPr="00480CF8">
        <w:t>апелляции</w:t>
      </w:r>
      <w:r w:rsidR="00112AC3">
        <w:t>,</w:t>
      </w:r>
      <w:r w:rsidR="00464794" w:rsidRPr="00480CF8">
        <w:t xml:space="preserve"> </w:t>
      </w:r>
      <w:r w:rsidR="00025DAC" w:rsidRPr="00480CF8">
        <w:t xml:space="preserve">по усмотрению </w:t>
      </w:r>
      <w:r w:rsidR="00141A2F">
        <w:t>заявителя</w:t>
      </w:r>
      <w:r w:rsidR="00112AC3">
        <w:t>,</w:t>
      </w:r>
      <w:r w:rsidR="00025DAC" w:rsidRPr="00480CF8">
        <w:t xml:space="preserve"> </w:t>
      </w:r>
      <w:r w:rsidR="00464794" w:rsidRPr="00480CF8">
        <w:t>могут прила</w:t>
      </w:r>
      <w:r w:rsidR="00F17546">
        <w:t>гаться дополнительные материалы</w:t>
      </w:r>
      <w:r w:rsidR="00565A85" w:rsidRPr="00480CF8">
        <w:t>.</w:t>
      </w:r>
    </w:p>
    <w:p w:rsidR="00ED72E2" w:rsidRPr="00480CF8" w:rsidRDefault="00313141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</w:pPr>
      <w:r w:rsidRPr="00480CF8">
        <w:lastRenderedPageBreak/>
        <w:t>Апелляционная комиссия принимает решение</w:t>
      </w:r>
      <w:r w:rsidR="00201AAA" w:rsidRPr="00480CF8">
        <w:t xml:space="preserve"> по </w:t>
      </w:r>
      <w:r w:rsidRPr="00480CF8">
        <w:t xml:space="preserve">апелляции </w:t>
      </w:r>
      <w:r w:rsidR="00201AAA" w:rsidRPr="00480CF8">
        <w:t xml:space="preserve">в течение </w:t>
      </w:r>
      <w:r w:rsidR="00D74095">
        <w:t>3</w:t>
      </w:r>
      <w:r w:rsidR="00CD7308" w:rsidRPr="00480CF8">
        <w:t>0</w:t>
      </w:r>
      <w:r w:rsidR="00201AAA" w:rsidRPr="00480CF8">
        <w:t xml:space="preserve"> </w:t>
      </w:r>
      <w:r w:rsidR="00D74095">
        <w:t>рабочих</w:t>
      </w:r>
      <w:r w:rsidR="00201AAA" w:rsidRPr="00480CF8">
        <w:t xml:space="preserve"> дней с </w:t>
      </w:r>
      <w:r w:rsidR="00AF7AF3" w:rsidRPr="00480CF8">
        <w:t>момента</w:t>
      </w:r>
      <w:r w:rsidR="0063630C" w:rsidRPr="00480CF8">
        <w:t xml:space="preserve"> </w:t>
      </w:r>
      <w:r w:rsidRPr="00480CF8">
        <w:t>ее</w:t>
      </w:r>
      <w:r w:rsidR="0063630C" w:rsidRPr="00480CF8">
        <w:t xml:space="preserve"> регистрации</w:t>
      </w:r>
      <w:r w:rsidR="00D74095">
        <w:t xml:space="preserve"> в Ассоциации.</w:t>
      </w:r>
    </w:p>
    <w:p w:rsidR="000A53DF" w:rsidRDefault="0063630C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</w:pPr>
      <w:r w:rsidRPr="00480CF8">
        <w:t>С</w:t>
      </w:r>
      <w:r w:rsidR="00AF7AF3" w:rsidRPr="00480CF8">
        <w:t>екретарь А</w:t>
      </w:r>
      <w:r w:rsidR="00201AAA" w:rsidRPr="00480CF8">
        <w:t xml:space="preserve">пелляционной комиссии </w:t>
      </w:r>
      <w:r w:rsidR="00044430">
        <w:t>в течение 10</w:t>
      </w:r>
      <w:r w:rsidR="005B05B6" w:rsidRPr="00480CF8">
        <w:t xml:space="preserve"> рабочих дней после поступления апелляции </w:t>
      </w:r>
      <w:r w:rsidR="00025DAC" w:rsidRPr="00480CF8">
        <w:t xml:space="preserve">проверяет правильность </w:t>
      </w:r>
      <w:r w:rsidR="00044430">
        <w:t xml:space="preserve">ее </w:t>
      </w:r>
      <w:r w:rsidR="00025DAC" w:rsidRPr="00480CF8">
        <w:t>оформления</w:t>
      </w:r>
      <w:r w:rsidR="00044430">
        <w:t xml:space="preserve">, </w:t>
      </w:r>
      <w:r w:rsidR="00ED72E2" w:rsidRPr="00480CF8">
        <w:t xml:space="preserve">проводит </w:t>
      </w:r>
      <w:r w:rsidR="000A53DF">
        <w:t>первичный</w:t>
      </w:r>
      <w:r w:rsidR="00044430">
        <w:t xml:space="preserve"> анализ апелляции, </w:t>
      </w:r>
      <w:r w:rsidR="000A53DF">
        <w:t xml:space="preserve">после чего </w:t>
      </w:r>
      <w:r w:rsidR="00F17546">
        <w:t xml:space="preserve">информирует председателя Апелляционной комиссии и </w:t>
      </w:r>
      <w:r w:rsidR="000A53DF">
        <w:t>готовит уведомление членам Апелляционной комиссии, а также повестку дня и материалы к заседанию Апелляционной комиссии.</w:t>
      </w:r>
      <w:r w:rsidR="00032D93">
        <w:t xml:space="preserve"> Секретарь вправе запросить дополнительные материалы по апелляции у ЦОК и/или заявителя.</w:t>
      </w:r>
    </w:p>
    <w:p w:rsidR="00ED72E2" w:rsidRPr="00480CF8" w:rsidRDefault="00044430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</w:pPr>
      <w:r>
        <w:rPr>
          <w:szCs w:val="23"/>
        </w:rPr>
        <w:t xml:space="preserve">Если </w:t>
      </w:r>
      <w:r w:rsidR="000A53DF">
        <w:rPr>
          <w:szCs w:val="23"/>
        </w:rPr>
        <w:t>по результатам проверки и первичного анализа</w:t>
      </w:r>
      <w:r w:rsidR="00ED72E2" w:rsidRPr="00480CF8">
        <w:rPr>
          <w:szCs w:val="23"/>
        </w:rPr>
        <w:t xml:space="preserve"> </w:t>
      </w:r>
      <w:r w:rsidR="00E27BEA">
        <w:rPr>
          <w:szCs w:val="23"/>
        </w:rPr>
        <w:t xml:space="preserve">поступившей </w:t>
      </w:r>
      <w:r w:rsidR="000A53DF">
        <w:rPr>
          <w:szCs w:val="23"/>
        </w:rPr>
        <w:t xml:space="preserve">апелляции </w:t>
      </w:r>
      <w:r w:rsidR="005B05B6" w:rsidRPr="00480CF8">
        <w:rPr>
          <w:szCs w:val="23"/>
        </w:rPr>
        <w:t xml:space="preserve">секретарь Апелляционной комиссии </w:t>
      </w:r>
      <w:r w:rsidR="00ED72E2" w:rsidRPr="00480CF8">
        <w:rPr>
          <w:szCs w:val="23"/>
        </w:rPr>
        <w:t xml:space="preserve">сочтет, что апелляция оформлена </w:t>
      </w:r>
      <w:r w:rsidR="0063630C" w:rsidRPr="00480CF8">
        <w:rPr>
          <w:szCs w:val="23"/>
        </w:rPr>
        <w:t>ненадлежащим образом</w:t>
      </w:r>
      <w:r>
        <w:rPr>
          <w:szCs w:val="23"/>
        </w:rPr>
        <w:t>,</w:t>
      </w:r>
      <w:r w:rsidR="0063630C" w:rsidRPr="00480CF8">
        <w:rPr>
          <w:szCs w:val="23"/>
        </w:rPr>
        <w:t xml:space="preserve"> </w:t>
      </w:r>
      <w:r w:rsidR="00ED72E2" w:rsidRPr="00480CF8">
        <w:rPr>
          <w:szCs w:val="23"/>
        </w:rPr>
        <w:t xml:space="preserve">он извещает об этом </w:t>
      </w:r>
      <w:r w:rsidR="000A53DF">
        <w:rPr>
          <w:szCs w:val="23"/>
        </w:rPr>
        <w:t>заявителя</w:t>
      </w:r>
      <w:r w:rsidR="00E27BEA">
        <w:rPr>
          <w:szCs w:val="23"/>
        </w:rPr>
        <w:t xml:space="preserve"> </w:t>
      </w:r>
      <w:r w:rsidR="00E27BEA" w:rsidRPr="00480CF8">
        <w:rPr>
          <w:szCs w:val="23"/>
        </w:rPr>
        <w:t>с указанием на характер несоответствий</w:t>
      </w:r>
      <w:r w:rsidR="00ED72E2" w:rsidRPr="00480CF8">
        <w:rPr>
          <w:szCs w:val="23"/>
        </w:rPr>
        <w:t xml:space="preserve">. Извещение направляется по почте </w:t>
      </w:r>
      <w:r w:rsidR="00313141" w:rsidRPr="00480CF8">
        <w:rPr>
          <w:szCs w:val="23"/>
        </w:rPr>
        <w:t>или с использованием средств электронной связи, сети Интернет</w:t>
      </w:r>
      <w:r w:rsidR="00ED72E2" w:rsidRPr="00480CF8">
        <w:rPr>
          <w:szCs w:val="23"/>
        </w:rPr>
        <w:t xml:space="preserve">. </w:t>
      </w:r>
    </w:p>
    <w:p w:rsidR="00CD7308" w:rsidRPr="00480CF8" w:rsidRDefault="00CD7308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 xml:space="preserve">Секретарь Апелляционной комиссии извещает </w:t>
      </w:r>
      <w:r w:rsidR="000A53DF">
        <w:rPr>
          <w:szCs w:val="23"/>
        </w:rPr>
        <w:t>заявителя</w:t>
      </w:r>
      <w:r w:rsidR="00E27BEA">
        <w:rPr>
          <w:szCs w:val="23"/>
        </w:rPr>
        <w:t xml:space="preserve"> </w:t>
      </w:r>
      <w:r w:rsidRPr="00480CF8">
        <w:rPr>
          <w:szCs w:val="23"/>
        </w:rPr>
        <w:t xml:space="preserve">о дате, времени, месте рассмотрения </w:t>
      </w:r>
      <w:r w:rsidR="003C08F6" w:rsidRPr="00480CF8">
        <w:rPr>
          <w:szCs w:val="23"/>
        </w:rPr>
        <w:t>апелляции не менее чем за 10</w:t>
      </w:r>
      <w:r w:rsidRPr="00480CF8">
        <w:rPr>
          <w:szCs w:val="23"/>
        </w:rPr>
        <w:t xml:space="preserve"> рабочих дней до даты заседания Апелляционной комиссии</w:t>
      </w:r>
      <w:r w:rsidR="00F9175F" w:rsidRPr="00480CF8">
        <w:rPr>
          <w:szCs w:val="23"/>
        </w:rPr>
        <w:t xml:space="preserve">. </w:t>
      </w:r>
      <w:r w:rsidRPr="00480CF8">
        <w:rPr>
          <w:szCs w:val="23"/>
        </w:rPr>
        <w:t xml:space="preserve">Извещение направляется по почте </w:t>
      </w:r>
      <w:r w:rsidR="003C08F6" w:rsidRPr="00480CF8">
        <w:rPr>
          <w:szCs w:val="23"/>
        </w:rPr>
        <w:t>или с использованием средств электронной связи, сети Интернет</w:t>
      </w:r>
      <w:r w:rsidRPr="00480CF8">
        <w:rPr>
          <w:szCs w:val="23"/>
        </w:rPr>
        <w:t>.</w:t>
      </w:r>
    </w:p>
    <w:p w:rsidR="00CD7308" w:rsidRPr="00480CF8" w:rsidRDefault="00E27BEA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szCs w:val="23"/>
        </w:rPr>
      </w:pPr>
      <w:r>
        <w:rPr>
          <w:szCs w:val="23"/>
        </w:rPr>
        <w:t>Заявитель</w:t>
      </w:r>
      <w:r w:rsidR="00CD7308" w:rsidRPr="00480CF8">
        <w:rPr>
          <w:szCs w:val="23"/>
        </w:rPr>
        <w:t xml:space="preserve"> вправе лично присутствовать или направить своего законного представителя на з</w:t>
      </w:r>
      <w:r w:rsidR="000A53DF">
        <w:rPr>
          <w:szCs w:val="23"/>
        </w:rPr>
        <w:t>аседание Апелляционной комиссии, а также заявлять ходатайства об изменении дат проведения заседаний комиссии, состава ее членов.</w:t>
      </w:r>
    </w:p>
    <w:p w:rsidR="0063630C" w:rsidRPr="00480CF8" w:rsidRDefault="009B4621" w:rsidP="009B4621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>Секретарь Апелляционной комиссии извещает ЦОК</w:t>
      </w:r>
      <w:r w:rsidR="00E27BEA" w:rsidRPr="00E27BEA">
        <w:rPr>
          <w:szCs w:val="23"/>
        </w:rPr>
        <w:t xml:space="preserve"> </w:t>
      </w:r>
      <w:r w:rsidR="00E27BEA" w:rsidRPr="00480CF8">
        <w:rPr>
          <w:szCs w:val="23"/>
        </w:rPr>
        <w:t>о поступившей апелляции</w:t>
      </w:r>
      <w:r w:rsidRPr="00480CF8">
        <w:rPr>
          <w:szCs w:val="23"/>
        </w:rPr>
        <w:t xml:space="preserve">, </w:t>
      </w:r>
      <w:r w:rsidR="00E27BEA">
        <w:rPr>
          <w:szCs w:val="23"/>
        </w:rPr>
        <w:t>а также о дате, времени</w:t>
      </w:r>
      <w:r w:rsidR="00044430">
        <w:rPr>
          <w:szCs w:val="23"/>
        </w:rPr>
        <w:t xml:space="preserve">, </w:t>
      </w:r>
      <w:r w:rsidR="00E27BEA">
        <w:rPr>
          <w:szCs w:val="23"/>
        </w:rPr>
        <w:t>месте заседания Апелляционной комиссии</w:t>
      </w:r>
      <w:r w:rsidR="00635684">
        <w:rPr>
          <w:szCs w:val="23"/>
        </w:rPr>
        <w:t xml:space="preserve"> </w:t>
      </w:r>
      <w:r w:rsidR="00635684" w:rsidRPr="00480CF8">
        <w:rPr>
          <w:szCs w:val="23"/>
        </w:rPr>
        <w:t>не менее чем за 10 рабочих дней до даты заседания Апелляционной комиссии</w:t>
      </w:r>
      <w:r w:rsidR="0063630C" w:rsidRPr="00480CF8">
        <w:rPr>
          <w:szCs w:val="23"/>
        </w:rPr>
        <w:t xml:space="preserve">.  Извещение направляется по </w:t>
      </w:r>
      <w:r w:rsidR="002C317D">
        <w:rPr>
          <w:szCs w:val="23"/>
        </w:rPr>
        <w:t xml:space="preserve">почте </w:t>
      </w:r>
      <w:r w:rsidR="003C08F6" w:rsidRPr="00480CF8">
        <w:rPr>
          <w:szCs w:val="23"/>
        </w:rPr>
        <w:t>или с использованием средств электронной связи, сети Интернет</w:t>
      </w:r>
      <w:r w:rsidRPr="00480CF8">
        <w:rPr>
          <w:szCs w:val="23"/>
        </w:rPr>
        <w:t>. ЦОК вправе направить своего представителя на заседание Апелляционной комиссии.</w:t>
      </w:r>
    </w:p>
    <w:p w:rsidR="006C1AD7" w:rsidRPr="00480CF8" w:rsidRDefault="006C1AD7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 xml:space="preserve">Апелляционная комиссия может запрашивать </w:t>
      </w:r>
      <w:r w:rsidR="00583A07">
        <w:rPr>
          <w:szCs w:val="23"/>
        </w:rPr>
        <w:t xml:space="preserve">у заявителя </w:t>
      </w:r>
      <w:proofErr w:type="gramStart"/>
      <w:r w:rsidR="00583A07">
        <w:rPr>
          <w:szCs w:val="23"/>
        </w:rPr>
        <w:t>и(</w:t>
      </w:r>
      <w:proofErr w:type="gramEnd"/>
      <w:r w:rsidR="00583A07">
        <w:rPr>
          <w:szCs w:val="23"/>
        </w:rPr>
        <w:t xml:space="preserve">или) ЦОК </w:t>
      </w:r>
      <w:r w:rsidRPr="00480CF8">
        <w:rPr>
          <w:szCs w:val="23"/>
        </w:rPr>
        <w:t xml:space="preserve">дополнительные </w:t>
      </w:r>
      <w:r w:rsidR="002C317D">
        <w:rPr>
          <w:szCs w:val="23"/>
        </w:rPr>
        <w:t xml:space="preserve">объяснения, </w:t>
      </w:r>
      <w:r w:rsidRPr="00480CF8">
        <w:rPr>
          <w:szCs w:val="23"/>
        </w:rPr>
        <w:t>материалы и документы, необходимые для рассмотрения апелляции.</w:t>
      </w:r>
    </w:p>
    <w:p w:rsidR="00CD7308" w:rsidRPr="00480CF8" w:rsidRDefault="005705EE" w:rsidP="00480CF8">
      <w:pPr>
        <w:pStyle w:val="Default"/>
        <w:numPr>
          <w:ilvl w:val="0"/>
          <w:numId w:val="36"/>
        </w:numPr>
        <w:ind w:left="471" w:hanging="403"/>
        <w:jc w:val="both"/>
        <w:rPr>
          <w:szCs w:val="23"/>
        </w:rPr>
      </w:pPr>
      <w:r w:rsidRPr="00480CF8">
        <w:rPr>
          <w:szCs w:val="23"/>
        </w:rPr>
        <w:t>Апелляционная комиссия п</w:t>
      </w:r>
      <w:r w:rsidR="00CD7308" w:rsidRPr="00480CF8">
        <w:t xml:space="preserve">о результатам </w:t>
      </w:r>
      <w:r w:rsidRPr="00480CF8">
        <w:t>рассмотрения апелляции</w:t>
      </w:r>
      <w:r w:rsidR="00CD7308" w:rsidRPr="00480CF8">
        <w:t xml:space="preserve"> принимает одно из следующих решений:</w:t>
      </w:r>
    </w:p>
    <w:p w:rsidR="00032D93" w:rsidRDefault="00032D93" w:rsidP="00480CF8">
      <w:pPr>
        <w:pStyle w:val="Default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об удовлетворении апелляции (</w:t>
      </w:r>
      <w:r w:rsidRPr="00480CF8">
        <w:rPr>
          <w:color w:val="000000" w:themeColor="text1"/>
        </w:rPr>
        <w:t>полностью или частично</w:t>
      </w:r>
      <w:r>
        <w:rPr>
          <w:color w:val="000000" w:themeColor="text1"/>
        </w:rPr>
        <w:t>);</w:t>
      </w:r>
    </w:p>
    <w:p w:rsidR="00CD7308" w:rsidRPr="00032D93" w:rsidRDefault="00032D93" w:rsidP="00032D93">
      <w:pPr>
        <w:pStyle w:val="Default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>об отклонении  апелляции</w:t>
      </w:r>
      <w:r w:rsidR="00CD7308" w:rsidRPr="00032D93">
        <w:rPr>
          <w:color w:val="000000" w:themeColor="text1"/>
        </w:rPr>
        <w:t>.</w:t>
      </w:r>
    </w:p>
    <w:p w:rsidR="002E3A6F" w:rsidRPr="00480CF8" w:rsidRDefault="002C317D" w:rsidP="004149FE">
      <w:pPr>
        <w:pStyle w:val="Default"/>
        <w:numPr>
          <w:ilvl w:val="0"/>
          <w:numId w:val="36"/>
        </w:numPr>
        <w:spacing w:after="120"/>
        <w:ind w:left="471" w:hanging="403"/>
        <w:jc w:val="both"/>
        <w:rPr>
          <w:szCs w:val="23"/>
        </w:rPr>
      </w:pPr>
      <w:r w:rsidRPr="00480CF8">
        <w:rPr>
          <w:szCs w:val="23"/>
        </w:rPr>
        <w:t xml:space="preserve">Решение </w:t>
      </w:r>
      <w:r w:rsidRPr="00480CF8">
        <w:rPr>
          <w:color w:val="000000" w:themeColor="text1"/>
        </w:rPr>
        <w:t xml:space="preserve">Апелляционной комиссии </w:t>
      </w:r>
      <w:r w:rsidRPr="00480CF8">
        <w:rPr>
          <w:szCs w:val="23"/>
        </w:rPr>
        <w:t xml:space="preserve">направляется </w:t>
      </w:r>
      <w:r>
        <w:rPr>
          <w:szCs w:val="23"/>
        </w:rPr>
        <w:t xml:space="preserve">секретарем </w:t>
      </w:r>
      <w:r w:rsidRPr="00480CF8">
        <w:rPr>
          <w:color w:val="000000" w:themeColor="text1"/>
        </w:rPr>
        <w:t xml:space="preserve">Апелляционной комиссии </w:t>
      </w:r>
      <w:r>
        <w:rPr>
          <w:szCs w:val="23"/>
        </w:rPr>
        <w:t xml:space="preserve">заявителю и в ЦОК </w:t>
      </w:r>
      <w:r w:rsidRPr="00480CF8">
        <w:rPr>
          <w:szCs w:val="23"/>
        </w:rPr>
        <w:t>по почте или с использованием средств электронной связи, сети Интернет</w:t>
      </w:r>
      <w:r>
        <w:rPr>
          <w:szCs w:val="23"/>
        </w:rPr>
        <w:t xml:space="preserve"> </w:t>
      </w:r>
      <w:r>
        <w:t>в течение 5</w:t>
      </w:r>
      <w:r w:rsidR="00CD7308" w:rsidRPr="00480CF8">
        <w:t xml:space="preserve"> рабочих дней после </w:t>
      </w:r>
      <w:r>
        <w:t>принятия решения</w:t>
      </w:r>
      <w:r w:rsidR="005705EE" w:rsidRPr="00480CF8">
        <w:t>.</w:t>
      </w:r>
      <w:r w:rsidR="0063630C" w:rsidRPr="00480CF8">
        <w:t xml:space="preserve"> </w:t>
      </w:r>
    </w:p>
    <w:p w:rsidR="00A60A42" w:rsidRPr="00480CF8" w:rsidRDefault="002C317D" w:rsidP="0063630C">
      <w:pPr>
        <w:pStyle w:val="Default"/>
        <w:numPr>
          <w:ilvl w:val="0"/>
          <w:numId w:val="36"/>
        </w:numPr>
        <w:spacing w:after="120"/>
        <w:ind w:left="471" w:hanging="403"/>
        <w:jc w:val="both"/>
      </w:pPr>
      <w:r w:rsidRPr="002C317D">
        <w:rPr>
          <w:szCs w:val="23"/>
        </w:rPr>
        <w:t xml:space="preserve">Решения  </w:t>
      </w:r>
      <w:r w:rsidR="00CF5F3D">
        <w:rPr>
          <w:szCs w:val="23"/>
        </w:rPr>
        <w:t>Апелляционной к</w:t>
      </w:r>
      <w:r w:rsidRPr="002C317D">
        <w:rPr>
          <w:szCs w:val="23"/>
        </w:rPr>
        <w:t>омиссии хранятся на бумажном носителе</w:t>
      </w:r>
      <w:r w:rsidR="00E27BEA">
        <w:rPr>
          <w:szCs w:val="23"/>
        </w:rPr>
        <w:t>,</w:t>
      </w:r>
      <w:r w:rsidRPr="002C317D">
        <w:rPr>
          <w:szCs w:val="23"/>
        </w:rPr>
        <w:t xml:space="preserve"> либо в электронн</w:t>
      </w:r>
      <w:r>
        <w:rPr>
          <w:szCs w:val="23"/>
        </w:rPr>
        <w:t>ом виде в  течение  одного года</w:t>
      </w:r>
      <w:r w:rsidR="009B4621" w:rsidRPr="00480CF8">
        <w:rPr>
          <w:szCs w:val="23"/>
        </w:rPr>
        <w:t>.</w:t>
      </w:r>
      <w:r w:rsidR="00A60A42" w:rsidRPr="00480CF8">
        <w:br w:type="page"/>
      </w:r>
    </w:p>
    <w:p w:rsidR="00A60A42" w:rsidRPr="00480CF8" w:rsidRDefault="00A60A42" w:rsidP="00A60A42">
      <w:pPr>
        <w:pStyle w:val="Default"/>
        <w:pageBreakBefore/>
        <w:jc w:val="right"/>
        <w:rPr>
          <w:sz w:val="28"/>
          <w:szCs w:val="28"/>
        </w:rPr>
      </w:pPr>
      <w:r w:rsidRPr="00480CF8">
        <w:rPr>
          <w:b/>
          <w:bCs/>
          <w:sz w:val="28"/>
          <w:szCs w:val="28"/>
        </w:rPr>
        <w:lastRenderedPageBreak/>
        <w:t xml:space="preserve">Приложение А </w:t>
      </w:r>
    </w:p>
    <w:p w:rsidR="00A60A42" w:rsidRPr="00480CF8" w:rsidRDefault="00A60A42" w:rsidP="00A60A42">
      <w:pPr>
        <w:pStyle w:val="Default"/>
        <w:jc w:val="center"/>
        <w:rPr>
          <w:b/>
          <w:bCs/>
          <w:sz w:val="28"/>
          <w:szCs w:val="28"/>
        </w:rPr>
      </w:pPr>
    </w:p>
    <w:p w:rsidR="00A60A42" w:rsidRPr="00480CF8" w:rsidRDefault="00141A2F" w:rsidP="00A60A4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Жалоба</w:t>
      </w:r>
      <w:r w:rsidR="00A60A42" w:rsidRPr="00480CF8">
        <w:rPr>
          <w:b/>
          <w:bCs/>
          <w:sz w:val="28"/>
          <w:szCs w:val="28"/>
        </w:rPr>
        <w:t xml:space="preserve"> на действия </w:t>
      </w:r>
      <w:r w:rsidR="00C63744">
        <w:rPr>
          <w:b/>
          <w:bCs/>
          <w:sz w:val="28"/>
          <w:szCs w:val="28"/>
        </w:rPr>
        <w:t xml:space="preserve">(бездействие) </w:t>
      </w:r>
      <w:r w:rsidR="00A60A42" w:rsidRPr="00480CF8">
        <w:rPr>
          <w:b/>
          <w:bCs/>
          <w:sz w:val="28"/>
          <w:szCs w:val="28"/>
        </w:rPr>
        <w:t>центра оценки квалификации</w:t>
      </w:r>
    </w:p>
    <w:p w:rsidR="00A60A42" w:rsidRPr="00480CF8" w:rsidRDefault="00A60A42" w:rsidP="00A60A42">
      <w:pPr>
        <w:pStyle w:val="Default"/>
        <w:rPr>
          <w:sz w:val="23"/>
          <w:szCs w:val="23"/>
        </w:rPr>
      </w:pPr>
    </w:p>
    <w:p w:rsidR="00A60A42" w:rsidRPr="00480CF8" w:rsidRDefault="00A60A42" w:rsidP="00A60A42">
      <w:pPr>
        <w:pStyle w:val="Default"/>
        <w:rPr>
          <w:sz w:val="23"/>
          <w:szCs w:val="23"/>
        </w:rPr>
      </w:pPr>
    </w:p>
    <w:tbl>
      <w:tblPr>
        <w:tblW w:w="10025" w:type="dxa"/>
        <w:tblInd w:w="-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515"/>
      </w:tblGrid>
      <w:tr w:rsidR="00A60A42" w:rsidRPr="00480CF8" w:rsidTr="006B0D25">
        <w:trPr>
          <w:trHeight w:val="109"/>
        </w:trPr>
        <w:tc>
          <w:tcPr>
            <w:tcW w:w="3510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ФИО заявителя:</w:t>
            </w:r>
          </w:p>
        </w:tc>
        <w:tc>
          <w:tcPr>
            <w:tcW w:w="6515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 xml:space="preserve">Адрес: </w:t>
            </w:r>
          </w:p>
        </w:tc>
        <w:tc>
          <w:tcPr>
            <w:tcW w:w="6515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bottom w:val="sing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 xml:space="preserve">Телефон: 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top w:val="single" w:sz="4" w:space="0" w:color="auto"/>
              <w:bottom w:val="double" w:sz="4" w:space="0" w:color="auto"/>
            </w:tcBorders>
          </w:tcPr>
          <w:p w:rsidR="00A60A42" w:rsidRPr="00480CF8" w:rsidRDefault="00A60A42" w:rsidP="00463455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E-</w:t>
            </w:r>
            <w:proofErr w:type="spellStart"/>
            <w:r w:rsidRPr="00480CF8">
              <w:rPr>
                <w:sz w:val="23"/>
                <w:szCs w:val="23"/>
              </w:rPr>
              <w:t>mail</w:t>
            </w:r>
            <w:proofErr w:type="spellEnd"/>
            <w:r w:rsidR="001F0973">
              <w:rPr>
                <w:sz w:val="23"/>
                <w:szCs w:val="23"/>
              </w:rPr>
              <w:t xml:space="preserve"> (</w:t>
            </w:r>
            <w:r w:rsidR="00463455">
              <w:rPr>
                <w:sz w:val="23"/>
                <w:szCs w:val="23"/>
              </w:rPr>
              <w:t>при наличии</w:t>
            </w:r>
            <w:r w:rsidR="001F0973">
              <w:rPr>
                <w:sz w:val="23"/>
                <w:szCs w:val="23"/>
              </w:rPr>
              <w:t>)</w:t>
            </w:r>
            <w:r w:rsidRPr="00480CF8">
              <w:rPr>
                <w:sz w:val="23"/>
                <w:szCs w:val="23"/>
              </w:rPr>
              <w:t xml:space="preserve">: </w:t>
            </w:r>
          </w:p>
        </w:tc>
        <w:tc>
          <w:tcPr>
            <w:tcW w:w="6515" w:type="dxa"/>
            <w:tcBorders>
              <w:top w:val="single" w:sz="4" w:space="0" w:color="auto"/>
              <w:bottom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top w:val="double" w:sz="4" w:space="0" w:color="auto"/>
            </w:tcBorders>
          </w:tcPr>
          <w:p w:rsidR="00A60A42" w:rsidRPr="00480CF8" w:rsidRDefault="00A60A42" w:rsidP="00635684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ЦОК,</w:t>
            </w:r>
            <w:r w:rsidR="00635684">
              <w:rPr>
                <w:sz w:val="23"/>
                <w:szCs w:val="23"/>
              </w:rPr>
              <w:t xml:space="preserve"> в отношении которого подается жалоба</w:t>
            </w:r>
            <w:r w:rsidRPr="00480CF8">
              <w:rPr>
                <w:sz w:val="23"/>
                <w:szCs w:val="23"/>
              </w:rPr>
              <w:t>:</w:t>
            </w:r>
          </w:p>
        </w:tc>
        <w:tc>
          <w:tcPr>
            <w:tcW w:w="6515" w:type="dxa"/>
            <w:tcBorders>
              <w:top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 xml:space="preserve">Адрес: </w:t>
            </w:r>
          </w:p>
        </w:tc>
        <w:tc>
          <w:tcPr>
            <w:tcW w:w="6515" w:type="dxa"/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bottom w:val="sing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 xml:space="preserve">Телефон: 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top w:val="single" w:sz="4" w:space="0" w:color="auto"/>
              <w:bottom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E-</w:t>
            </w:r>
            <w:proofErr w:type="spellStart"/>
            <w:r w:rsidRPr="00480CF8">
              <w:rPr>
                <w:sz w:val="23"/>
                <w:szCs w:val="23"/>
              </w:rPr>
              <w:t>mail</w:t>
            </w:r>
            <w:proofErr w:type="spellEnd"/>
            <w:r w:rsidRPr="00480CF8">
              <w:rPr>
                <w:sz w:val="23"/>
                <w:szCs w:val="23"/>
              </w:rPr>
              <w:t xml:space="preserve">: </w:t>
            </w:r>
          </w:p>
        </w:tc>
        <w:tc>
          <w:tcPr>
            <w:tcW w:w="6515" w:type="dxa"/>
            <w:tcBorders>
              <w:top w:val="single" w:sz="4" w:space="0" w:color="auto"/>
              <w:bottom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top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 xml:space="preserve">Жалоба подается </w:t>
            </w:r>
            <w:proofErr w:type="gramStart"/>
            <w:r w:rsidRPr="00480CF8">
              <w:rPr>
                <w:sz w:val="23"/>
                <w:szCs w:val="23"/>
              </w:rPr>
              <w:t>на</w:t>
            </w:r>
            <w:proofErr w:type="gramEnd"/>
            <w:r w:rsidRPr="00480CF8">
              <w:rPr>
                <w:sz w:val="23"/>
                <w:szCs w:val="23"/>
              </w:rPr>
              <w:t xml:space="preserve"> (отметить):</w:t>
            </w:r>
          </w:p>
        </w:tc>
        <w:tc>
          <w:tcPr>
            <w:tcW w:w="6515" w:type="dxa"/>
            <w:tcBorders>
              <w:top w:val="double" w:sz="4" w:space="0" w:color="auto"/>
            </w:tcBorders>
          </w:tcPr>
          <w:p w:rsidR="00A60A42" w:rsidRPr="00480CF8" w:rsidRDefault="00A60A42" w:rsidP="00A60A42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</w:t>
            </w:r>
            <w:r w:rsidRPr="00480CF8">
              <w:rPr>
                <w:sz w:val="23"/>
                <w:szCs w:val="23"/>
              </w:rPr>
              <w:tab/>
              <w:t>отказ в проведе</w:t>
            </w:r>
            <w:r w:rsidR="00583A07">
              <w:rPr>
                <w:sz w:val="23"/>
                <w:szCs w:val="23"/>
              </w:rPr>
              <w:t xml:space="preserve">нии </w:t>
            </w:r>
            <w:r w:rsidR="00A1292B">
              <w:rPr>
                <w:sz w:val="23"/>
                <w:szCs w:val="23"/>
              </w:rPr>
              <w:t>профессионального</w:t>
            </w:r>
            <w:r w:rsidR="00583A07">
              <w:rPr>
                <w:sz w:val="23"/>
                <w:szCs w:val="23"/>
              </w:rPr>
              <w:t xml:space="preserve"> экзамена</w:t>
            </w:r>
          </w:p>
          <w:p w:rsidR="00A60A42" w:rsidRPr="00480CF8" w:rsidRDefault="00A60A42" w:rsidP="00A60A42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</w:t>
            </w:r>
            <w:r w:rsidRPr="00480CF8">
              <w:rPr>
                <w:sz w:val="23"/>
                <w:szCs w:val="23"/>
              </w:rPr>
              <w:tab/>
            </w:r>
            <w:r w:rsidR="00BF2FA1">
              <w:rPr>
                <w:sz w:val="23"/>
                <w:szCs w:val="23"/>
              </w:rPr>
              <w:t>несоблюдение установленного порядка проведения профессионального экзамена</w:t>
            </w:r>
          </w:p>
          <w:p w:rsidR="00A60A42" w:rsidRPr="00480CF8" w:rsidRDefault="00A60A42" w:rsidP="00BF2FA1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</w:t>
            </w:r>
            <w:r w:rsidRPr="00480CF8">
              <w:rPr>
                <w:sz w:val="23"/>
                <w:szCs w:val="23"/>
              </w:rPr>
              <w:tab/>
            </w:r>
            <w:r w:rsidR="00BF2FA1">
              <w:rPr>
                <w:sz w:val="23"/>
                <w:szCs w:val="23"/>
              </w:rPr>
              <w:t>нарушение сроков выдачи свидетельства о квалификации (дубликата свидетельства), несоответствие бланка свидетельства о квалификации установленному образцу</w:t>
            </w:r>
          </w:p>
        </w:tc>
      </w:tr>
      <w:tr w:rsidR="00A60A42" w:rsidRPr="00480CF8" w:rsidTr="006B0D25">
        <w:trPr>
          <w:trHeight w:val="109"/>
        </w:trPr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Изложение сути жалобы</w:t>
            </w:r>
            <w:r w:rsidRPr="00480CF8">
              <w:rPr>
                <w:sz w:val="23"/>
                <w:szCs w:val="23"/>
                <w:lang w:val="en-US"/>
              </w:rPr>
              <w:t>:</w:t>
            </w:r>
          </w:p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  <w:lang w:val="en-US"/>
              </w:rPr>
            </w:pPr>
          </w:p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  <w:lang w:val="en-US"/>
              </w:rPr>
            </w:pPr>
          </w:p>
        </w:tc>
        <w:tc>
          <w:tcPr>
            <w:tcW w:w="6515" w:type="dxa"/>
            <w:tcBorders>
              <w:top w:val="double" w:sz="4" w:space="0" w:color="auto"/>
              <w:bottom w:val="double" w:sz="4" w:space="0" w:color="auto"/>
            </w:tcBorders>
          </w:tcPr>
          <w:p w:rsidR="00A60A42" w:rsidRPr="00480CF8" w:rsidRDefault="00A60A42" w:rsidP="00A10AF0">
            <w:pPr>
              <w:pStyle w:val="Default"/>
              <w:spacing w:after="120"/>
              <w:rPr>
                <w:sz w:val="23"/>
                <w:szCs w:val="23"/>
                <w:lang w:val="en-US"/>
              </w:rPr>
            </w:pPr>
          </w:p>
        </w:tc>
      </w:tr>
      <w:tr w:rsidR="006B0D25" w:rsidRPr="00480CF8" w:rsidTr="006B0D25">
        <w:trPr>
          <w:trHeight w:val="109"/>
        </w:trPr>
        <w:tc>
          <w:tcPr>
            <w:tcW w:w="3510" w:type="dxa"/>
          </w:tcPr>
          <w:p w:rsidR="006B0D25" w:rsidRPr="00480CF8" w:rsidRDefault="006B0D25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Дата подачи жалобы</w:t>
            </w:r>
            <w:r w:rsidRPr="00480CF8">
              <w:rPr>
                <w:sz w:val="23"/>
                <w:szCs w:val="23"/>
                <w:lang w:val="en-US"/>
              </w:rPr>
              <w:t>:</w:t>
            </w:r>
          </w:p>
        </w:tc>
        <w:tc>
          <w:tcPr>
            <w:tcW w:w="6515" w:type="dxa"/>
          </w:tcPr>
          <w:p w:rsidR="006B0D25" w:rsidRPr="00480CF8" w:rsidRDefault="006B0D25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</w:tr>
      <w:tr w:rsidR="00A60A42" w:rsidTr="006B0D25">
        <w:trPr>
          <w:trHeight w:val="109"/>
        </w:trPr>
        <w:tc>
          <w:tcPr>
            <w:tcW w:w="3510" w:type="dxa"/>
            <w:tcBorders>
              <w:top w:val="double" w:sz="4" w:space="0" w:color="auto"/>
            </w:tcBorders>
          </w:tcPr>
          <w:p w:rsidR="00A60A42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  <w:r w:rsidRPr="00480CF8">
              <w:rPr>
                <w:sz w:val="23"/>
                <w:szCs w:val="23"/>
              </w:rPr>
              <w:t>Подпись заявителя:</w:t>
            </w:r>
          </w:p>
          <w:p w:rsidR="00A60A42" w:rsidRDefault="00A60A42" w:rsidP="00A10AF0">
            <w:pPr>
              <w:pStyle w:val="Default"/>
              <w:spacing w:after="120"/>
              <w:rPr>
                <w:sz w:val="23"/>
                <w:szCs w:val="23"/>
              </w:rPr>
            </w:pPr>
          </w:p>
        </w:tc>
        <w:tc>
          <w:tcPr>
            <w:tcW w:w="6515" w:type="dxa"/>
            <w:tcBorders>
              <w:top w:val="double" w:sz="4" w:space="0" w:color="auto"/>
            </w:tcBorders>
          </w:tcPr>
          <w:p w:rsidR="00A60A42" w:rsidRPr="005A3553" w:rsidRDefault="00A60A42" w:rsidP="00A10AF0">
            <w:pPr>
              <w:pStyle w:val="Default"/>
              <w:spacing w:after="120"/>
              <w:rPr>
                <w:sz w:val="23"/>
                <w:szCs w:val="23"/>
                <w:lang w:val="en-US"/>
              </w:rPr>
            </w:pPr>
          </w:p>
        </w:tc>
      </w:tr>
    </w:tbl>
    <w:p w:rsidR="00A60A42" w:rsidRDefault="00A60A42" w:rsidP="00A60A42"/>
    <w:p w:rsidR="00A60A42" w:rsidRPr="00D277BF" w:rsidRDefault="00A60A42" w:rsidP="00D277BF">
      <w:pPr>
        <w:spacing w:after="120"/>
        <w:ind w:firstLine="709"/>
        <w:jc w:val="both"/>
      </w:pPr>
    </w:p>
    <w:sectPr w:rsidR="00A60A42" w:rsidRPr="00D277BF" w:rsidSect="009B451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D7" w:rsidRDefault="00CF24D7" w:rsidP="00A55C8A">
      <w:r>
        <w:separator/>
      </w:r>
    </w:p>
  </w:endnote>
  <w:endnote w:type="continuationSeparator" w:id="0">
    <w:p w:rsidR="00CF24D7" w:rsidRDefault="00CF24D7" w:rsidP="00A5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D7" w:rsidRDefault="00CF24D7" w:rsidP="00A55C8A">
      <w:r>
        <w:separator/>
      </w:r>
    </w:p>
  </w:footnote>
  <w:footnote w:type="continuationSeparator" w:id="0">
    <w:p w:rsidR="00CF24D7" w:rsidRDefault="00CF24D7" w:rsidP="00A55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08" w:rsidRDefault="00926308" w:rsidP="0092630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85A"/>
    <w:multiLevelType w:val="hybridMultilevel"/>
    <w:tmpl w:val="0F50BAF2"/>
    <w:lvl w:ilvl="0" w:tplc="739CB4CE">
      <w:start w:val="1"/>
      <w:numFmt w:val="decimal"/>
      <w:lvlText w:val="3.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0F48D8"/>
    <w:multiLevelType w:val="hybridMultilevel"/>
    <w:tmpl w:val="A5A2DE92"/>
    <w:lvl w:ilvl="0" w:tplc="008C560C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AC177D"/>
    <w:multiLevelType w:val="hybridMultilevel"/>
    <w:tmpl w:val="4FEC7834"/>
    <w:lvl w:ilvl="0" w:tplc="7BD06BCC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6C357B"/>
    <w:multiLevelType w:val="multilevel"/>
    <w:tmpl w:val="EDB4BC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117616E2"/>
    <w:multiLevelType w:val="hybridMultilevel"/>
    <w:tmpl w:val="42DA02E6"/>
    <w:lvl w:ilvl="0" w:tplc="7BD06BCC">
      <w:start w:val="1"/>
      <w:numFmt w:val="decimal"/>
      <w:lvlText w:val="5.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1AFB5597"/>
    <w:multiLevelType w:val="multilevel"/>
    <w:tmpl w:val="7CFC70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4" w:hanging="1800"/>
      </w:pPr>
      <w:rPr>
        <w:rFonts w:hint="default"/>
      </w:rPr>
    </w:lvl>
  </w:abstractNum>
  <w:abstractNum w:abstractNumId="6">
    <w:nsid w:val="23B93C46"/>
    <w:multiLevelType w:val="multilevel"/>
    <w:tmpl w:val="AB348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F1203F"/>
    <w:multiLevelType w:val="hybridMultilevel"/>
    <w:tmpl w:val="0C64A560"/>
    <w:lvl w:ilvl="0" w:tplc="8AE4DCAA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2B1620"/>
    <w:multiLevelType w:val="hybridMultilevel"/>
    <w:tmpl w:val="E012C468"/>
    <w:lvl w:ilvl="0" w:tplc="7BD06BCC">
      <w:start w:val="1"/>
      <w:numFmt w:val="decimal"/>
      <w:lvlText w:val="5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ED25A41"/>
    <w:multiLevelType w:val="hybridMultilevel"/>
    <w:tmpl w:val="691CE6E6"/>
    <w:lvl w:ilvl="0" w:tplc="24E006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BD0638"/>
    <w:multiLevelType w:val="hybridMultilevel"/>
    <w:tmpl w:val="EBF00CAC"/>
    <w:lvl w:ilvl="0" w:tplc="008C560C">
      <w:start w:val="1"/>
      <w:numFmt w:val="decimal"/>
      <w:lvlText w:val="6.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1">
    <w:nsid w:val="352A4EEE"/>
    <w:multiLevelType w:val="hybridMultilevel"/>
    <w:tmpl w:val="9724B3F0"/>
    <w:lvl w:ilvl="0" w:tplc="DA9E92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13574"/>
    <w:multiLevelType w:val="hybridMultilevel"/>
    <w:tmpl w:val="B89A779A"/>
    <w:lvl w:ilvl="0" w:tplc="008C560C">
      <w:start w:val="1"/>
      <w:numFmt w:val="decimal"/>
      <w:lvlText w:val="6.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3">
    <w:nsid w:val="3BB12316"/>
    <w:multiLevelType w:val="multilevel"/>
    <w:tmpl w:val="3AA08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D036DB5"/>
    <w:multiLevelType w:val="hybridMultilevel"/>
    <w:tmpl w:val="2206C740"/>
    <w:lvl w:ilvl="0" w:tplc="63AE6EA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32EAE"/>
    <w:multiLevelType w:val="multilevel"/>
    <w:tmpl w:val="3FFE51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5.%2"/>
      <w:lvlJc w:val="left"/>
      <w:pPr>
        <w:ind w:left="473" w:hanging="4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4" w:hanging="1800"/>
      </w:pPr>
      <w:rPr>
        <w:rFonts w:hint="default"/>
        <w:b w:val="0"/>
      </w:rPr>
    </w:lvl>
  </w:abstractNum>
  <w:abstractNum w:abstractNumId="16">
    <w:nsid w:val="3F781BF8"/>
    <w:multiLevelType w:val="multilevel"/>
    <w:tmpl w:val="E4C4E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8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5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color w:val="000000"/>
      </w:rPr>
    </w:lvl>
  </w:abstractNum>
  <w:abstractNum w:abstractNumId="17">
    <w:nsid w:val="44E70FC2"/>
    <w:multiLevelType w:val="multilevel"/>
    <w:tmpl w:val="30D47EE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473" w:hanging="405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4" w:hanging="1800"/>
      </w:pPr>
      <w:rPr>
        <w:rFonts w:hint="default"/>
        <w:b w:val="0"/>
      </w:rPr>
    </w:lvl>
  </w:abstractNum>
  <w:abstractNum w:abstractNumId="18">
    <w:nsid w:val="48BB048A"/>
    <w:multiLevelType w:val="hybridMultilevel"/>
    <w:tmpl w:val="EBF00CAC"/>
    <w:lvl w:ilvl="0" w:tplc="008C560C">
      <w:start w:val="1"/>
      <w:numFmt w:val="decimal"/>
      <w:lvlText w:val="6.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9">
    <w:nsid w:val="49674541"/>
    <w:multiLevelType w:val="hybridMultilevel"/>
    <w:tmpl w:val="FECEC6BC"/>
    <w:lvl w:ilvl="0" w:tplc="63AE6EAC">
      <w:start w:val="1"/>
      <w:numFmt w:val="decimal"/>
      <w:lvlText w:val="1.%1."/>
      <w:lvlJc w:val="left"/>
      <w:pPr>
        <w:ind w:left="78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>
    <w:nsid w:val="4C6F773C"/>
    <w:multiLevelType w:val="multilevel"/>
    <w:tmpl w:val="81C62A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4" w:hanging="1800"/>
      </w:pPr>
      <w:rPr>
        <w:rFonts w:hint="default"/>
      </w:rPr>
    </w:lvl>
  </w:abstractNum>
  <w:abstractNum w:abstractNumId="21">
    <w:nsid w:val="4F152AF7"/>
    <w:multiLevelType w:val="hybridMultilevel"/>
    <w:tmpl w:val="02AA6AC0"/>
    <w:lvl w:ilvl="0" w:tplc="008C560C">
      <w:start w:val="1"/>
      <w:numFmt w:val="decimal"/>
      <w:lvlText w:val="6.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2">
    <w:nsid w:val="52857410"/>
    <w:multiLevelType w:val="hybridMultilevel"/>
    <w:tmpl w:val="C55CF07A"/>
    <w:lvl w:ilvl="0" w:tplc="7048F61E">
      <w:start w:val="1"/>
      <w:numFmt w:val="decimal"/>
      <w:lvlText w:val="8.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D2020"/>
    <w:multiLevelType w:val="hybridMultilevel"/>
    <w:tmpl w:val="4CEEC978"/>
    <w:lvl w:ilvl="0" w:tplc="1C040B24">
      <w:start w:val="1"/>
      <w:numFmt w:val="decimal"/>
      <w:lvlText w:val="8.%1."/>
      <w:lvlJc w:val="left"/>
      <w:pPr>
        <w:ind w:left="32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B5389"/>
    <w:multiLevelType w:val="hybridMultilevel"/>
    <w:tmpl w:val="5F2C83A2"/>
    <w:lvl w:ilvl="0" w:tplc="798EAEB2">
      <w:start w:val="1"/>
      <w:numFmt w:val="bullet"/>
      <w:lvlText w:val="-"/>
      <w:lvlJc w:val="left"/>
      <w:pPr>
        <w:ind w:left="1668" w:hanging="9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FE47300"/>
    <w:multiLevelType w:val="hybridMultilevel"/>
    <w:tmpl w:val="1DA24E2A"/>
    <w:lvl w:ilvl="0" w:tplc="24E006A8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>
    <w:nsid w:val="60710F2C"/>
    <w:multiLevelType w:val="multilevel"/>
    <w:tmpl w:val="81C62A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64" w:hanging="1800"/>
      </w:pPr>
      <w:rPr>
        <w:rFonts w:hint="default"/>
      </w:rPr>
    </w:lvl>
  </w:abstractNum>
  <w:abstractNum w:abstractNumId="27">
    <w:nsid w:val="65792F3C"/>
    <w:multiLevelType w:val="hybridMultilevel"/>
    <w:tmpl w:val="A4E677D6"/>
    <w:lvl w:ilvl="0" w:tplc="24E00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724ACE"/>
    <w:multiLevelType w:val="multilevel"/>
    <w:tmpl w:val="0F72CC3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73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4" w:hanging="1800"/>
      </w:pPr>
      <w:rPr>
        <w:rFonts w:hint="default"/>
        <w:b w:val="0"/>
      </w:rPr>
    </w:lvl>
  </w:abstractNum>
  <w:abstractNum w:abstractNumId="29">
    <w:nsid w:val="68721828"/>
    <w:multiLevelType w:val="hybridMultilevel"/>
    <w:tmpl w:val="3E2C94DA"/>
    <w:lvl w:ilvl="0" w:tplc="FF1C8042">
      <w:start w:val="1"/>
      <w:numFmt w:val="decimal"/>
      <w:lvlText w:val="8.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37D3A"/>
    <w:multiLevelType w:val="hybridMultilevel"/>
    <w:tmpl w:val="CD1E797C"/>
    <w:lvl w:ilvl="0" w:tplc="24E006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C03E0B"/>
    <w:multiLevelType w:val="hybridMultilevel"/>
    <w:tmpl w:val="EE806EC6"/>
    <w:lvl w:ilvl="0" w:tplc="739CB4CE">
      <w:start w:val="1"/>
      <w:numFmt w:val="decimal"/>
      <w:lvlText w:val="3.%1."/>
      <w:lvlJc w:val="left"/>
      <w:pPr>
        <w:ind w:left="1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2">
    <w:nsid w:val="72B557C5"/>
    <w:multiLevelType w:val="multilevel"/>
    <w:tmpl w:val="E4C4E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8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5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104" w:hanging="1800"/>
      </w:pPr>
      <w:rPr>
        <w:rFonts w:hint="default"/>
        <w:color w:val="000000"/>
      </w:rPr>
    </w:lvl>
  </w:abstractNum>
  <w:abstractNum w:abstractNumId="33">
    <w:nsid w:val="7A4C1644"/>
    <w:multiLevelType w:val="hybridMultilevel"/>
    <w:tmpl w:val="E862B936"/>
    <w:lvl w:ilvl="0" w:tplc="24E00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25183B"/>
    <w:multiLevelType w:val="hybridMultilevel"/>
    <w:tmpl w:val="01FECF62"/>
    <w:lvl w:ilvl="0" w:tplc="24E006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FC340F2"/>
    <w:multiLevelType w:val="hybridMultilevel"/>
    <w:tmpl w:val="AE0225F8"/>
    <w:lvl w:ilvl="0" w:tplc="24E006A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14"/>
  </w:num>
  <w:num w:numId="4">
    <w:abstractNumId w:val="9"/>
  </w:num>
  <w:num w:numId="5">
    <w:abstractNumId w:val="19"/>
  </w:num>
  <w:num w:numId="6">
    <w:abstractNumId w:val="28"/>
  </w:num>
  <w:num w:numId="7">
    <w:abstractNumId w:val="17"/>
  </w:num>
  <w:num w:numId="8">
    <w:abstractNumId w:val="33"/>
  </w:num>
  <w:num w:numId="9">
    <w:abstractNumId w:val="7"/>
  </w:num>
  <w:num w:numId="10">
    <w:abstractNumId w:val="15"/>
  </w:num>
  <w:num w:numId="11">
    <w:abstractNumId w:val="25"/>
  </w:num>
  <w:num w:numId="12">
    <w:abstractNumId w:val="32"/>
  </w:num>
  <w:num w:numId="13">
    <w:abstractNumId w:val="16"/>
  </w:num>
  <w:num w:numId="14">
    <w:abstractNumId w:val="4"/>
  </w:num>
  <w:num w:numId="15">
    <w:abstractNumId w:val="13"/>
  </w:num>
  <w:num w:numId="16">
    <w:abstractNumId w:val="30"/>
  </w:num>
  <w:num w:numId="17">
    <w:abstractNumId w:val="10"/>
  </w:num>
  <w:num w:numId="18">
    <w:abstractNumId w:val="1"/>
  </w:num>
  <w:num w:numId="19">
    <w:abstractNumId w:val="3"/>
  </w:num>
  <w:num w:numId="20">
    <w:abstractNumId w:val="21"/>
  </w:num>
  <w:num w:numId="21">
    <w:abstractNumId w:val="26"/>
  </w:num>
  <w:num w:numId="22">
    <w:abstractNumId w:val="2"/>
  </w:num>
  <w:num w:numId="23">
    <w:abstractNumId w:val="8"/>
  </w:num>
  <w:num w:numId="24">
    <w:abstractNumId w:val="31"/>
  </w:num>
  <w:num w:numId="25">
    <w:abstractNumId w:val="0"/>
  </w:num>
  <w:num w:numId="26">
    <w:abstractNumId w:val="20"/>
  </w:num>
  <w:num w:numId="27">
    <w:abstractNumId w:val="5"/>
  </w:num>
  <w:num w:numId="28">
    <w:abstractNumId w:val="12"/>
  </w:num>
  <w:num w:numId="29">
    <w:abstractNumId w:val="18"/>
  </w:num>
  <w:num w:numId="30">
    <w:abstractNumId w:val="23"/>
  </w:num>
  <w:num w:numId="31">
    <w:abstractNumId w:val="11"/>
  </w:num>
  <w:num w:numId="32">
    <w:abstractNumId w:val="22"/>
  </w:num>
  <w:num w:numId="33">
    <w:abstractNumId w:val="35"/>
  </w:num>
  <w:num w:numId="34">
    <w:abstractNumId w:val="6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6F"/>
    <w:rsid w:val="00025DAC"/>
    <w:rsid w:val="000320DD"/>
    <w:rsid w:val="00032D93"/>
    <w:rsid w:val="00044430"/>
    <w:rsid w:val="00080AFF"/>
    <w:rsid w:val="00084E3A"/>
    <w:rsid w:val="000A1677"/>
    <w:rsid w:val="000A53DF"/>
    <w:rsid w:val="00104EAB"/>
    <w:rsid w:val="00112AC3"/>
    <w:rsid w:val="00112E7D"/>
    <w:rsid w:val="00135A73"/>
    <w:rsid w:val="00141A2F"/>
    <w:rsid w:val="0017145E"/>
    <w:rsid w:val="00176149"/>
    <w:rsid w:val="00182739"/>
    <w:rsid w:val="0019675E"/>
    <w:rsid w:val="001F0973"/>
    <w:rsid w:val="00201AAA"/>
    <w:rsid w:val="00204B65"/>
    <w:rsid w:val="002302F2"/>
    <w:rsid w:val="002307B0"/>
    <w:rsid w:val="00251F62"/>
    <w:rsid w:val="00263C7E"/>
    <w:rsid w:val="002735DA"/>
    <w:rsid w:val="00290B61"/>
    <w:rsid w:val="0029450F"/>
    <w:rsid w:val="002C317D"/>
    <w:rsid w:val="002C75FD"/>
    <w:rsid w:val="002E3A6F"/>
    <w:rsid w:val="00313141"/>
    <w:rsid w:val="00323602"/>
    <w:rsid w:val="00353934"/>
    <w:rsid w:val="00360E5F"/>
    <w:rsid w:val="003C08F6"/>
    <w:rsid w:val="003C6EFD"/>
    <w:rsid w:val="003D32A4"/>
    <w:rsid w:val="003E7A22"/>
    <w:rsid w:val="003F50B4"/>
    <w:rsid w:val="004149FE"/>
    <w:rsid w:val="0042463E"/>
    <w:rsid w:val="004256E6"/>
    <w:rsid w:val="00436E3C"/>
    <w:rsid w:val="00447D81"/>
    <w:rsid w:val="00461FBC"/>
    <w:rsid w:val="00463455"/>
    <w:rsid w:val="00464794"/>
    <w:rsid w:val="00480CF8"/>
    <w:rsid w:val="00481A69"/>
    <w:rsid w:val="00482B02"/>
    <w:rsid w:val="0048415C"/>
    <w:rsid w:val="004945E7"/>
    <w:rsid w:val="004B6BB2"/>
    <w:rsid w:val="004D68F9"/>
    <w:rsid w:val="004E227E"/>
    <w:rsid w:val="004E7CF8"/>
    <w:rsid w:val="00502E27"/>
    <w:rsid w:val="00514C62"/>
    <w:rsid w:val="00520270"/>
    <w:rsid w:val="00521845"/>
    <w:rsid w:val="0053261B"/>
    <w:rsid w:val="005340ED"/>
    <w:rsid w:val="00541725"/>
    <w:rsid w:val="00542D4A"/>
    <w:rsid w:val="005611F3"/>
    <w:rsid w:val="00565A85"/>
    <w:rsid w:val="005705EE"/>
    <w:rsid w:val="00575E4A"/>
    <w:rsid w:val="00583A07"/>
    <w:rsid w:val="005B05B6"/>
    <w:rsid w:val="005B2838"/>
    <w:rsid w:val="005B4F42"/>
    <w:rsid w:val="005C2680"/>
    <w:rsid w:val="005C384B"/>
    <w:rsid w:val="005E1E41"/>
    <w:rsid w:val="006254D5"/>
    <w:rsid w:val="00635684"/>
    <w:rsid w:val="0063630C"/>
    <w:rsid w:val="00644EC0"/>
    <w:rsid w:val="00652B39"/>
    <w:rsid w:val="006726DF"/>
    <w:rsid w:val="00672C55"/>
    <w:rsid w:val="0069018A"/>
    <w:rsid w:val="006942B2"/>
    <w:rsid w:val="006B0D25"/>
    <w:rsid w:val="006B7B8E"/>
    <w:rsid w:val="006C1AD7"/>
    <w:rsid w:val="006D6720"/>
    <w:rsid w:val="007118DB"/>
    <w:rsid w:val="00733BD4"/>
    <w:rsid w:val="00744B40"/>
    <w:rsid w:val="007504B0"/>
    <w:rsid w:val="0078024D"/>
    <w:rsid w:val="00785AB1"/>
    <w:rsid w:val="00791F81"/>
    <w:rsid w:val="007D1FD0"/>
    <w:rsid w:val="00802074"/>
    <w:rsid w:val="00806D6E"/>
    <w:rsid w:val="008149C7"/>
    <w:rsid w:val="00840B66"/>
    <w:rsid w:val="008A7B95"/>
    <w:rsid w:val="008C04FF"/>
    <w:rsid w:val="008D5CA4"/>
    <w:rsid w:val="008E316A"/>
    <w:rsid w:val="00926308"/>
    <w:rsid w:val="0095683B"/>
    <w:rsid w:val="00987EE0"/>
    <w:rsid w:val="00995B74"/>
    <w:rsid w:val="009B4517"/>
    <w:rsid w:val="009B4621"/>
    <w:rsid w:val="009C0A4F"/>
    <w:rsid w:val="009D4503"/>
    <w:rsid w:val="009D563D"/>
    <w:rsid w:val="00A06A8A"/>
    <w:rsid w:val="00A1292B"/>
    <w:rsid w:val="00A55C8A"/>
    <w:rsid w:val="00A60A42"/>
    <w:rsid w:val="00AD7004"/>
    <w:rsid w:val="00AE5A6D"/>
    <w:rsid w:val="00AF7AF3"/>
    <w:rsid w:val="00B424ED"/>
    <w:rsid w:val="00B6775F"/>
    <w:rsid w:val="00B821F5"/>
    <w:rsid w:val="00B83286"/>
    <w:rsid w:val="00B901BA"/>
    <w:rsid w:val="00BE75B0"/>
    <w:rsid w:val="00BF2FA1"/>
    <w:rsid w:val="00BF6C55"/>
    <w:rsid w:val="00C02C4E"/>
    <w:rsid w:val="00C20305"/>
    <w:rsid w:val="00C63744"/>
    <w:rsid w:val="00C70261"/>
    <w:rsid w:val="00C76541"/>
    <w:rsid w:val="00C76E21"/>
    <w:rsid w:val="00C91D38"/>
    <w:rsid w:val="00CB0820"/>
    <w:rsid w:val="00CD7308"/>
    <w:rsid w:val="00CF24D7"/>
    <w:rsid w:val="00CF5F3D"/>
    <w:rsid w:val="00D1582D"/>
    <w:rsid w:val="00D277BF"/>
    <w:rsid w:val="00D45110"/>
    <w:rsid w:val="00D55A7B"/>
    <w:rsid w:val="00D60B31"/>
    <w:rsid w:val="00D733F6"/>
    <w:rsid w:val="00D74095"/>
    <w:rsid w:val="00DB5C89"/>
    <w:rsid w:val="00DC69B2"/>
    <w:rsid w:val="00DE30D7"/>
    <w:rsid w:val="00E16BCD"/>
    <w:rsid w:val="00E27BEA"/>
    <w:rsid w:val="00E27CDA"/>
    <w:rsid w:val="00E844ED"/>
    <w:rsid w:val="00E8633D"/>
    <w:rsid w:val="00ED72E2"/>
    <w:rsid w:val="00EE4F1A"/>
    <w:rsid w:val="00EF7186"/>
    <w:rsid w:val="00F17546"/>
    <w:rsid w:val="00F44FF7"/>
    <w:rsid w:val="00F51E05"/>
    <w:rsid w:val="00F8559B"/>
    <w:rsid w:val="00F9175F"/>
    <w:rsid w:val="00F920FA"/>
    <w:rsid w:val="00FB02E0"/>
    <w:rsid w:val="00FB11C7"/>
    <w:rsid w:val="00FB3026"/>
    <w:rsid w:val="00FC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1F5"/>
    <w:pPr>
      <w:ind w:left="720"/>
      <w:contextualSpacing/>
    </w:pPr>
  </w:style>
  <w:style w:type="character" w:styleId="a4">
    <w:name w:val="annotation reference"/>
    <w:basedOn w:val="a0"/>
    <w:rsid w:val="0078024D"/>
    <w:rPr>
      <w:sz w:val="16"/>
      <w:szCs w:val="16"/>
    </w:rPr>
  </w:style>
  <w:style w:type="paragraph" w:styleId="a5">
    <w:name w:val="annotation text"/>
    <w:basedOn w:val="a"/>
    <w:link w:val="a6"/>
    <w:rsid w:val="0078024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8024D"/>
  </w:style>
  <w:style w:type="paragraph" w:styleId="a7">
    <w:name w:val="annotation subject"/>
    <w:basedOn w:val="a5"/>
    <w:next w:val="a5"/>
    <w:link w:val="a8"/>
    <w:rsid w:val="0078024D"/>
    <w:rPr>
      <w:b/>
      <w:bCs/>
    </w:rPr>
  </w:style>
  <w:style w:type="character" w:customStyle="1" w:styleId="a8">
    <w:name w:val="Тема примечания Знак"/>
    <w:basedOn w:val="a6"/>
    <w:link w:val="a7"/>
    <w:rsid w:val="0078024D"/>
    <w:rPr>
      <w:b/>
      <w:bCs/>
    </w:rPr>
  </w:style>
  <w:style w:type="paragraph" w:styleId="a9">
    <w:name w:val="Balloon Text"/>
    <w:basedOn w:val="a"/>
    <w:link w:val="aa"/>
    <w:rsid w:val="007802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8024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55C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55C8A"/>
    <w:rPr>
      <w:sz w:val="24"/>
      <w:szCs w:val="24"/>
    </w:rPr>
  </w:style>
  <w:style w:type="paragraph" w:styleId="ad">
    <w:name w:val="footer"/>
    <w:basedOn w:val="a"/>
    <w:link w:val="ae"/>
    <w:rsid w:val="00A55C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55C8A"/>
    <w:rPr>
      <w:sz w:val="24"/>
      <w:szCs w:val="24"/>
    </w:rPr>
  </w:style>
  <w:style w:type="paragraph" w:customStyle="1" w:styleId="Default">
    <w:name w:val="Default"/>
    <w:rsid w:val="00C7026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1F5"/>
    <w:pPr>
      <w:ind w:left="720"/>
      <w:contextualSpacing/>
    </w:pPr>
  </w:style>
  <w:style w:type="character" w:styleId="a4">
    <w:name w:val="annotation reference"/>
    <w:basedOn w:val="a0"/>
    <w:rsid w:val="0078024D"/>
    <w:rPr>
      <w:sz w:val="16"/>
      <w:szCs w:val="16"/>
    </w:rPr>
  </w:style>
  <w:style w:type="paragraph" w:styleId="a5">
    <w:name w:val="annotation text"/>
    <w:basedOn w:val="a"/>
    <w:link w:val="a6"/>
    <w:rsid w:val="0078024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8024D"/>
  </w:style>
  <w:style w:type="paragraph" w:styleId="a7">
    <w:name w:val="annotation subject"/>
    <w:basedOn w:val="a5"/>
    <w:next w:val="a5"/>
    <w:link w:val="a8"/>
    <w:rsid w:val="0078024D"/>
    <w:rPr>
      <w:b/>
      <w:bCs/>
    </w:rPr>
  </w:style>
  <w:style w:type="character" w:customStyle="1" w:styleId="a8">
    <w:name w:val="Тема примечания Знак"/>
    <w:basedOn w:val="a6"/>
    <w:link w:val="a7"/>
    <w:rsid w:val="0078024D"/>
    <w:rPr>
      <w:b/>
      <w:bCs/>
    </w:rPr>
  </w:style>
  <w:style w:type="paragraph" w:styleId="a9">
    <w:name w:val="Balloon Text"/>
    <w:basedOn w:val="a"/>
    <w:link w:val="aa"/>
    <w:rsid w:val="007802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8024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55C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55C8A"/>
    <w:rPr>
      <w:sz w:val="24"/>
      <w:szCs w:val="24"/>
    </w:rPr>
  </w:style>
  <w:style w:type="paragraph" w:styleId="ad">
    <w:name w:val="footer"/>
    <w:basedOn w:val="a"/>
    <w:link w:val="ae"/>
    <w:rsid w:val="00A55C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55C8A"/>
    <w:rPr>
      <w:sz w:val="24"/>
      <w:szCs w:val="24"/>
    </w:rPr>
  </w:style>
  <w:style w:type="paragraph" w:customStyle="1" w:styleId="Default">
    <w:name w:val="Default"/>
    <w:rsid w:val="00C7026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9940-1EA0-47D1-8C1D-84C20A4E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А.Сонин</dc:creator>
  <cp:lastModifiedBy>Халиуллина Александрина</cp:lastModifiedBy>
  <cp:revision>2</cp:revision>
  <dcterms:created xsi:type="dcterms:W3CDTF">2017-03-21T04:53:00Z</dcterms:created>
  <dcterms:modified xsi:type="dcterms:W3CDTF">2017-03-21T04:53:00Z</dcterms:modified>
</cp:coreProperties>
</file>