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0F8" w:rsidRDefault="005F30F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F30F8" w:rsidRDefault="005F30F8">
      <w:pPr>
        <w:pStyle w:val="ConsPlusNormal"/>
        <w:jc w:val="both"/>
        <w:outlineLvl w:val="0"/>
      </w:pPr>
    </w:p>
    <w:p w:rsidR="005F30F8" w:rsidRDefault="005F30F8">
      <w:pPr>
        <w:pStyle w:val="ConsPlusNormal"/>
        <w:outlineLvl w:val="0"/>
      </w:pPr>
      <w:r>
        <w:t>Зарегистрировано в Минюсте России 26 декабря 2016 г. N 44970</w:t>
      </w:r>
    </w:p>
    <w:p w:rsidR="005F30F8" w:rsidRDefault="005F30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30F8" w:rsidRDefault="005F30F8">
      <w:pPr>
        <w:pStyle w:val="ConsPlusNormal"/>
      </w:pPr>
    </w:p>
    <w:p w:rsidR="005F30F8" w:rsidRDefault="005F30F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5F30F8" w:rsidRDefault="005F30F8">
      <w:pPr>
        <w:pStyle w:val="ConsPlusTitle"/>
        <w:jc w:val="center"/>
      </w:pPr>
    </w:p>
    <w:p w:rsidR="005F30F8" w:rsidRDefault="005F30F8">
      <w:pPr>
        <w:pStyle w:val="ConsPlusTitle"/>
        <w:jc w:val="center"/>
      </w:pPr>
      <w:r>
        <w:t>ПРИКАЗ</w:t>
      </w:r>
    </w:p>
    <w:p w:rsidR="005F30F8" w:rsidRDefault="005F30F8">
      <w:pPr>
        <w:pStyle w:val="ConsPlusTitle"/>
        <w:jc w:val="center"/>
      </w:pPr>
      <w:r>
        <w:t>от 12 декабря 2016 г. N 726н</w:t>
      </w:r>
    </w:p>
    <w:p w:rsidR="005F30F8" w:rsidRDefault="005F30F8">
      <w:pPr>
        <w:pStyle w:val="ConsPlusTitle"/>
        <w:jc w:val="center"/>
      </w:pPr>
    </w:p>
    <w:p w:rsidR="005F30F8" w:rsidRDefault="005F30F8">
      <w:pPr>
        <w:pStyle w:val="ConsPlusTitle"/>
        <w:jc w:val="center"/>
      </w:pPr>
      <w:r>
        <w:t>ОБ УТВЕРЖДЕНИИ ПОЛОЖЕНИЯ</w:t>
      </w:r>
    </w:p>
    <w:p w:rsidR="005F30F8" w:rsidRDefault="005F30F8">
      <w:pPr>
        <w:pStyle w:val="ConsPlusTitle"/>
        <w:jc w:val="center"/>
      </w:pPr>
      <w:r>
        <w:t>О РАЗРАБОТКЕ НАИМЕНОВАНИЙ КВАЛИФИКАЦИЙ И ТРЕБОВАНИЙ</w:t>
      </w:r>
    </w:p>
    <w:p w:rsidR="005F30F8" w:rsidRDefault="005F30F8">
      <w:pPr>
        <w:pStyle w:val="ConsPlusTitle"/>
        <w:jc w:val="center"/>
      </w:pPr>
      <w:r>
        <w:t>К КВАЛИФИКАЦИИ, НА СООТВЕТСТВИЕ КОТОРЫМ ПРОВОДИТСЯ</w:t>
      </w:r>
    </w:p>
    <w:p w:rsidR="005F30F8" w:rsidRDefault="005F30F8">
      <w:pPr>
        <w:pStyle w:val="ConsPlusTitle"/>
        <w:jc w:val="center"/>
      </w:pPr>
      <w:r>
        <w:t>НЕЗАВИСИМАЯ ОЦЕНКА КВАЛИФИКАЦИИ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6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5F30F8" w:rsidRDefault="005F30F8">
      <w:pPr>
        <w:pStyle w:val="ConsPlusNormal"/>
        <w:ind w:firstLine="540"/>
        <w:jc w:val="both"/>
      </w:pPr>
      <w:r>
        <w:t xml:space="preserve">Утвердить </w:t>
      </w:r>
      <w:hyperlink w:anchor="P30" w:history="1">
        <w:r>
          <w:rPr>
            <w:color w:val="0000FF"/>
          </w:rPr>
          <w:t>Положение</w:t>
        </w:r>
      </w:hyperlink>
      <w:r>
        <w:t xml:space="preserve"> о разработке наименований квалификаций и требований к квалификации, на соответствие которым проводится независимая оценка квалификации, согласно приложению.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right"/>
      </w:pPr>
      <w:r>
        <w:t>Министр</w:t>
      </w:r>
    </w:p>
    <w:p w:rsidR="005F30F8" w:rsidRDefault="005F30F8">
      <w:pPr>
        <w:pStyle w:val="ConsPlusNormal"/>
        <w:jc w:val="right"/>
      </w:pPr>
      <w:r>
        <w:t>М.А.ТОПИЛИН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right"/>
        <w:outlineLvl w:val="0"/>
      </w:pPr>
      <w:r>
        <w:t>Приложение</w:t>
      </w:r>
    </w:p>
    <w:p w:rsidR="005F30F8" w:rsidRDefault="005F30F8">
      <w:pPr>
        <w:pStyle w:val="ConsPlusNormal"/>
        <w:jc w:val="right"/>
      </w:pPr>
      <w:r>
        <w:t>к приказу Министерства труда</w:t>
      </w:r>
    </w:p>
    <w:p w:rsidR="005F30F8" w:rsidRDefault="005F30F8">
      <w:pPr>
        <w:pStyle w:val="ConsPlusNormal"/>
        <w:jc w:val="right"/>
      </w:pPr>
      <w:r>
        <w:t>и социальной защиты</w:t>
      </w:r>
    </w:p>
    <w:p w:rsidR="005F30F8" w:rsidRDefault="005F30F8">
      <w:pPr>
        <w:pStyle w:val="ConsPlusNormal"/>
        <w:jc w:val="right"/>
      </w:pPr>
      <w:r>
        <w:t>Российской Федерации</w:t>
      </w:r>
    </w:p>
    <w:p w:rsidR="005F30F8" w:rsidRDefault="005F30F8">
      <w:pPr>
        <w:pStyle w:val="ConsPlusNormal"/>
        <w:jc w:val="right"/>
      </w:pPr>
      <w:r>
        <w:t>от 12 декабря 2016 г. N 726н</w:t>
      </w:r>
    </w:p>
    <w:p w:rsidR="005F30F8" w:rsidRDefault="005F30F8">
      <w:pPr>
        <w:pStyle w:val="ConsPlusNormal"/>
        <w:ind w:firstLine="540"/>
        <w:jc w:val="both"/>
      </w:pPr>
    </w:p>
    <w:p w:rsidR="005F30F8" w:rsidRDefault="005F30F8">
      <w:pPr>
        <w:pStyle w:val="ConsPlusTitle"/>
        <w:jc w:val="center"/>
      </w:pPr>
      <w:bookmarkStart w:id="0" w:name="P30"/>
      <w:bookmarkEnd w:id="0"/>
      <w:r>
        <w:t>ПОЛОЖЕНИЕ</w:t>
      </w:r>
    </w:p>
    <w:p w:rsidR="005F30F8" w:rsidRDefault="005F30F8">
      <w:pPr>
        <w:pStyle w:val="ConsPlusTitle"/>
        <w:jc w:val="center"/>
      </w:pPr>
      <w:r>
        <w:t>О РАЗРАБОТКЕ НАИМЕНОВАНИЙ КВАЛИФИКАЦИЙ И ТРЕБОВАНИЙ</w:t>
      </w:r>
    </w:p>
    <w:p w:rsidR="005F30F8" w:rsidRDefault="005F30F8">
      <w:pPr>
        <w:pStyle w:val="ConsPlusTitle"/>
        <w:jc w:val="center"/>
      </w:pPr>
      <w:r>
        <w:t>К КВАЛИФИКАЦИИ, НА СООТВЕТСТВИЕ КОТОРЫМ ПРОВОДИТСЯ</w:t>
      </w:r>
    </w:p>
    <w:p w:rsidR="005F30F8" w:rsidRDefault="005F30F8">
      <w:pPr>
        <w:pStyle w:val="ConsPlusTitle"/>
        <w:jc w:val="center"/>
      </w:pPr>
      <w:r>
        <w:t>НЕЗАВИСИМАЯ ОЦЕНКА КВАЛИФИКАЦИИ</w:t>
      </w:r>
    </w:p>
    <w:p w:rsidR="005F30F8" w:rsidRDefault="005F30F8">
      <w:pPr>
        <w:pStyle w:val="ConsPlusNormal"/>
        <w:jc w:val="center"/>
      </w:pPr>
    </w:p>
    <w:p w:rsidR="005F30F8" w:rsidRDefault="005F30F8">
      <w:pPr>
        <w:pStyle w:val="ConsPlusNormal"/>
        <w:ind w:firstLine="540"/>
        <w:jc w:val="both"/>
      </w:pPr>
      <w:r>
        <w:t>1. Настоящее Положение устанавливает порядок разработки наименований квалификаций и требований к квалификации, на соответствие которым проводится независимая оценка квалификации работников или лиц, претендующих на осуществление определенного вида трудовой деятельности (далее соответственно - вид профессиональной деятельности, соискатели, независимая оценка квалификации),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 (далее - проект квалификации).</w:t>
      </w:r>
    </w:p>
    <w:p w:rsidR="005F30F8" w:rsidRDefault="005F30F8">
      <w:pPr>
        <w:pStyle w:val="ConsPlusNormal"/>
        <w:ind w:firstLine="540"/>
        <w:jc w:val="both"/>
      </w:pPr>
      <w:r>
        <w:t xml:space="preserve">2. </w:t>
      </w:r>
      <w:hyperlink r:id="rId7" w:history="1">
        <w:r>
          <w:rPr>
            <w:color w:val="0000FF"/>
          </w:rPr>
          <w:t>Совет</w:t>
        </w:r>
      </w:hyperlink>
      <w:r>
        <w:t xml:space="preserve"> по профессиональным квалификациям (далее - Совет) организует формирование проектов квалификаций в соответствии со структурой, предусмотренной </w:t>
      </w:r>
      <w:hyperlink w:anchor="P96" w:history="1">
        <w:r>
          <w:rPr>
            <w:color w:val="0000FF"/>
          </w:rPr>
          <w:t>приложением</w:t>
        </w:r>
      </w:hyperlink>
      <w:r>
        <w:t xml:space="preserve"> к настоящему Положению (далее - структура описания квалификации).</w:t>
      </w:r>
    </w:p>
    <w:p w:rsidR="005F30F8" w:rsidRDefault="005F30F8">
      <w:pPr>
        <w:pStyle w:val="ConsPlusNormal"/>
        <w:ind w:firstLine="540"/>
        <w:jc w:val="both"/>
      </w:pPr>
      <w:r>
        <w:t>3. Совет создает рабочую группу по разработке проектов квалификаций, персональный состав которой утверждается решением Совета.</w:t>
      </w:r>
    </w:p>
    <w:p w:rsidR="005F30F8" w:rsidRDefault="005F30F8">
      <w:pPr>
        <w:pStyle w:val="ConsPlusNormal"/>
        <w:ind w:firstLine="540"/>
        <w:jc w:val="both"/>
      </w:pPr>
      <w:r>
        <w:t>Минимальный количественный состав рабочей группы составляет не менее трех человек.</w:t>
      </w:r>
    </w:p>
    <w:p w:rsidR="005F30F8" w:rsidRDefault="005F30F8">
      <w:pPr>
        <w:pStyle w:val="ConsPlusNormal"/>
        <w:ind w:firstLine="540"/>
        <w:jc w:val="both"/>
      </w:pPr>
      <w:r>
        <w:lastRenderedPageBreak/>
        <w:t>В качестве разработчиков проектов квалификаций Совет привлекает специалистов, имеющих профессиональное образование и опыт работы по видам профессиональной деятельности, соответствующим виду профессиональной деятельности разрабатываемой квалификации, и дополнительное профессиональное образование по вопросам разработки оценочных средств и (или) экспертизы и (или) организации, имеющие таких специалистов.</w:t>
      </w:r>
    </w:p>
    <w:p w:rsidR="005F30F8" w:rsidRDefault="005F30F8">
      <w:pPr>
        <w:pStyle w:val="ConsPlusNormal"/>
        <w:ind w:firstLine="540"/>
        <w:jc w:val="both"/>
      </w:pPr>
      <w:bookmarkStart w:id="1" w:name="P40"/>
      <w:bookmarkEnd w:id="1"/>
      <w:r>
        <w:t>4. Проекты квалификаций формируются на основе:</w:t>
      </w:r>
    </w:p>
    <w:p w:rsidR="005F30F8" w:rsidRDefault="005F30F8">
      <w:pPr>
        <w:pStyle w:val="ConsPlusNormal"/>
        <w:ind w:firstLine="540"/>
        <w:jc w:val="both"/>
      </w:pPr>
      <w:r>
        <w:t>а) вида профессиональной деятельности, профессии (специальности);</w:t>
      </w:r>
    </w:p>
    <w:p w:rsidR="005F30F8" w:rsidRDefault="005F30F8">
      <w:pPr>
        <w:pStyle w:val="ConsPlusNormal"/>
        <w:ind w:firstLine="540"/>
        <w:jc w:val="both"/>
      </w:pPr>
      <w:r>
        <w:t xml:space="preserve">б) профессиональных </w:t>
      </w:r>
      <w:hyperlink r:id="rId8" w:history="1">
        <w:r>
          <w:rPr>
            <w:color w:val="0000FF"/>
          </w:rPr>
          <w:t>стандартов</w:t>
        </w:r>
      </w:hyperlink>
      <w:r>
        <w:t xml:space="preserve"> или квалификационных требований, установленных федеральными законами и иными нормативными правовыми актами Российской Федерации.</w:t>
      </w:r>
    </w:p>
    <w:p w:rsidR="005F30F8" w:rsidRDefault="005F30F8">
      <w:pPr>
        <w:pStyle w:val="ConsPlusNormal"/>
        <w:ind w:firstLine="540"/>
        <w:jc w:val="both"/>
      </w:pPr>
      <w:r>
        <w:t>5. Структура описания квалификации содержит:</w:t>
      </w:r>
    </w:p>
    <w:p w:rsidR="005F30F8" w:rsidRDefault="005F30F8">
      <w:pPr>
        <w:pStyle w:val="ConsPlusNormal"/>
        <w:ind w:firstLine="540"/>
        <w:jc w:val="both"/>
      </w:pPr>
      <w:r>
        <w:t>а) наименование квалификации, на соответствие которой планируется проводить независимую оценку квалификации;</w:t>
      </w:r>
    </w:p>
    <w:p w:rsidR="005F30F8" w:rsidRDefault="005F30F8">
      <w:pPr>
        <w:pStyle w:val="ConsPlusNormal"/>
        <w:ind w:firstLine="540"/>
        <w:jc w:val="both"/>
      </w:pPr>
      <w:r>
        <w:t>б) наименование и реквизиты профессионального стандарта (профессиональных стандартов), на соответствие которому(ым) проводится независимая оценка квалификации;</w:t>
      </w:r>
    </w:p>
    <w:p w:rsidR="005F30F8" w:rsidRDefault="005F30F8">
      <w:pPr>
        <w:pStyle w:val="ConsPlusNormal"/>
        <w:ind w:firstLine="540"/>
        <w:jc w:val="both"/>
      </w:pPr>
      <w:r>
        <w:t>в) уровень (подуровень) квалификации, в соответствии с профессиональным стандартом (профессиональными стандартами);</w:t>
      </w:r>
    </w:p>
    <w:p w:rsidR="005F30F8" w:rsidRDefault="005F30F8">
      <w:pPr>
        <w:pStyle w:val="ConsPlusNormal"/>
        <w:ind w:firstLine="540"/>
        <w:jc w:val="both"/>
      </w:pPr>
      <w:r>
        <w:t>г) положения профессионального стандарта (профессиональных стандартов) с указанием кода и наименования трудовой функции, дополнительных сведений (при необходимости);</w:t>
      </w:r>
    </w:p>
    <w:p w:rsidR="005F30F8" w:rsidRDefault="005F30F8">
      <w:pPr>
        <w:pStyle w:val="ConsPlusNormal"/>
        <w:ind w:firstLine="540"/>
        <w:jc w:val="both"/>
      </w:pPr>
      <w:r>
        <w:t>д) квалификационное требование, установленное федеральным законом и иным нормативным правовым актом Российской Федерации, и реквизиты этого акта;</w:t>
      </w:r>
    </w:p>
    <w:p w:rsidR="005F30F8" w:rsidRDefault="005F30F8">
      <w:pPr>
        <w:pStyle w:val="ConsPlusNormal"/>
        <w:ind w:firstLine="540"/>
        <w:jc w:val="both"/>
      </w:pPr>
      <w:r>
        <w:t>е) перечень документов, необходимых для прохождения профессионального экзамена по соответствующей квалификации, и подтверждающих наличие у соискателя соответствующего образования и (или) прохождения обучения, и (или) опыта работы, и (или) допуска к работе;</w:t>
      </w:r>
    </w:p>
    <w:p w:rsidR="005F30F8" w:rsidRDefault="005F30F8">
      <w:pPr>
        <w:pStyle w:val="ConsPlusNormal"/>
        <w:ind w:firstLine="540"/>
        <w:jc w:val="both"/>
      </w:pPr>
      <w:r>
        <w:t>ж) срок действия свидетельства о квалификации, установленный решением Совета в зависимости от темпов развития вида профессиональной деятельности (обновления технологий, знаний и умений, применяемых в конкретных видах профессиональной деятельности);</w:t>
      </w:r>
    </w:p>
    <w:p w:rsidR="005F30F8" w:rsidRDefault="005F30F8">
      <w:pPr>
        <w:pStyle w:val="ConsPlusNormal"/>
        <w:ind w:firstLine="540"/>
        <w:jc w:val="both"/>
      </w:pPr>
      <w:r>
        <w:t>з) дополнительные характеристики (при необходимости) в соответствии с квалификационными справочниками (наименование профессии рабочего, должности руководителя, специалиста и служащего по ЕТКС, ЕКС &lt;*&gt; с указанием разряда работы, профессии/категории должности/класса профессии).</w:t>
      </w:r>
    </w:p>
    <w:p w:rsidR="005F30F8" w:rsidRDefault="005F30F8">
      <w:pPr>
        <w:pStyle w:val="ConsPlusNormal"/>
        <w:ind w:firstLine="540"/>
        <w:jc w:val="both"/>
      </w:pPr>
      <w:r>
        <w:t>--------------------------------</w:t>
      </w:r>
    </w:p>
    <w:p w:rsidR="005F30F8" w:rsidRDefault="005F30F8">
      <w:pPr>
        <w:pStyle w:val="ConsPlusNormal"/>
        <w:ind w:firstLine="540"/>
        <w:jc w:val="both"/>
      </w:pPr>
      <w:r>
        <w:t xml:space="preserve">&lt;*&gt; </w:t>
      </w:r>
      <w:hyperlink r:id="rId9" w:history="1">
        <w:r>
          <w:rPr>
            <w:color w:val="0000FF"/>
          </w:rPr>
          <w:t>ЕТКС</w:t>
        </w:r>
      </w:hyperlink>
      <w:r>
        <w:t xml:space="preserve"> - Единый тарифно-квалификационный справочник работ и профессий рабочих, </w:t>
      </w:r>
      <w:hyperlink r:id="rId10" w:history="1">
        <w:r>
          <w:rPr>
            <w:color w:val="0000FF"/>
          </w:rPr>
          <w:t>ЕКС</w:t>
        </w:r>
      </w:hyperlink>
      <w:r>
        <w:t xml:space="preserve"> - Единый квалификационный справочник должностей руководителей, специалистов и служащих.</w:t>
      </w:r>
    </w:p>
    <w:p w:rsidR="005F30F8" w:rsidRDefault="005F30F8">
      <w:pPr>
        <w:pStyle w:val="ConsPlusNormal"/>
        <w:ind w:firstLine="540"/>
        <w:jc w:val="both"/>
      </w:pPr>
    </w:p>
    <w:p w:rsidR="005F30F8" w:rsidRDefault="005F30F8">
      <w:pPr>
        <w:pStyle w:val="ConsPlusNormal"/>
        <w:ind w:firstLine="540"/>
        <w:jc w:val="both"/>
      </w:pPr>
      <w:r>
        <w:t>6. Разработка проекта квалификации включает следующие этапы:</w:t>
      </w:r>
    </w:p>
    <w:p w:rsidR="005F30F8" w:rsidRDefault="005F30F8">
      <w:pPr>
        <w:pStyle w:val="ConsPlusNormal"/>
        <w:ind w:firstLine="540"/>
        <w:jc w:val="both"/>
      </w:pPr>
      <w:r>
        <w:t xml:space="preserve">а) анализ положений профессионального </w:t>
      </w:r>
      <w:hyperlink r:id="rId11" w:history="1">
        <w:r>
          <w:rPr>
            <w:color w:val="0000FF"/>
          </w:rPr>
          <w:t>стандарта</w:t>
        </w:r>
      </w:hyperlink>
      <w:r>
        <w:t xml:space="preserve"> (профессиональных стандартов) или квалификационных требований, установленных федеральными законами и иными нормативными правовыми актами Российской Федерации, на соответствие которым проводится независимая оценка квалификации;</w:t>
      </w:r>
    </w:p>
    <w:p w:rsidR="005F30F8" w:rsidRDefault="005F30F8">
      <w:pPr>
        <w:pStyle w:val="ConsPlusNormal"/>
        <w:ind w:firstLine="540"/>
        <w:jc w:val="both"/>
      </w:pPr>
      <w:r>
        <w:t>б) разработка проекта квалификации в соответствии со структурой описания квалификации;</w:t>
      </w:r>
    </w:p>
    <w:p w:rsidR="005F30F8" w:rsidRDefault="005F30F8">
      <w:pPr>
        <w:pStyle w:val="ConsPlusNormal"/>
        <w:ind w:firstLine="540"/>
        <w:jc w:val="both"/>
      </w:pPr>
      <w:r>
        <w:t>в) размещение на официальном сайте Совета в информационно-телекоммуникационной сети "Интернет" информации о разработке проекта квалификации;</w:t>
      </w:r>
    </w:p>
    <w:p w:rsidR="005F30F8" w:rsidRDefault="005F30F8">
      <w:pPr>
        <w:pStyle w:val="ConsPlusNormal"/>
        <w:ind w:firstLine="540"/>
        <w:jc w:val="both"/>
      </w:pPr>
      <w:r>
        <w:t>г) проведение обсуждения проекта квалификаций с представителями организаций, в которых реализуется вид профессиональной деятельности или его отдельная трудовая функция, а также с представителями других Советов, общероссийских профессиональных союзов и других организаций, заинтересованных в реализации и развитии вида профессиональной деятельности;</w:t>
      </w:r>
    </w:p>
    <w:p w:rsidR="005F30F8" w:rsidRDefault="005F30F8">
      <w:pPr>
        <w:pStyle w:val="ConsPlusNormal"/>
        <w:ind w:firstLine="540"/>
        <w:jc w:val="both"/>
      </w:pPr>
      <w:r>
        <w:t>д) доработку проекта квалификации на основе результатов обсуждения (при необходимости);</w:t>
      </w:r>
    </w:p>
    <w:p w:rsidR="005F30F8" w:rsidRDefault="005F30F8">
      <w:pPr>
        <w:pStyle w:val="ConsPlusNormal"/>
        <w:ind w:firstLine="540"/>
        <w:jc w:val="both"/>
      </w:pPr>
      <w:r>
        <w:t>е) рассмотрение и одобрение проекта квалификации на Совете.</w:t>
      </w:r>
    </w:p>
    <w:p w:rsidR="005F30F8" w:rsidRDefault="005F30F8">
      <w:pPr>
        <w:pStyle w:val="ConsPlusNormal"/>
        <w:ind w:firstLine="540"/>
        <w:jc w:val="both"/>
      </w:pPr>
      <w:r>
        <w:t>7. Совет представляет проект квалификации автономной некоммерческой организации "</w:t>
      </w:r>
      <w:hyperlink r:id="rId12" w:history="1">
        <w:r>
          <w:rPr>
            <w:color w:val="0000FF"/>
          </w:rPr>
          <w:t>Национальное агентство</w:t>
        </w:r>
      </w:hyperlink>
      <w:r>
        <w:t xml:space="preserve"> развития квалификаций" (далее - Национальное агентство).</w:t>
      </w:r>
    </w:p>
    <w:p w:rsidR="005F30F8" w:rsidRDefault="005F30F8">
      <w:pPr>
        <w:pStyle w:val="ConsPlusNormal"/>
        <w:ind w:firstLine="540"/>
        <w:jc w:val="both"/>
      </w:pPr>
      <w:r>
        <w:t>8. Национальное агентство в течение 25 календарных дней со дня поступления проекта квалификации проводит его экспертизу, в ходе которой устанавливает:</w:t>
      </w:r>
    </w:p>
    <w:p w:rsidR="005F30F8" w:rsidRDefault="005F30F8">
      <w:pPr>
        <w:pStyle w:val="ConsPlusNormal"/>
        <w:ind w:firstLine="540"/>
        <w:jc w:val="both"/>
      </w:pPr>
      <w:r>
        <w:t xml:space="preserve">а) соответствие наименований квалификаций виду профессиональной деятельности, </w:t>
      </w:r>
      <w:r>
        <w:lastRenderedPageBreak/>
        <w:t>относящемуся к сфере полномочий Совета, представившего проект квалификации;</w:t>
      </w:r>
    </w:p>
    <w:p w:rsidR="005F30F8" w:rsidRDefault="005F30F8">
      <w:pPr>
        <w:pStyle w:val="ConsPlusNormal"/>
        <w:ind w:firstLine="540"/>
        <w:jc w:val="both"/>
      </w:pPr>
      <w:r>
        <w:t>б) соответствие проекта квалификации прилагаемой к настоящему Положению структуре описания квалификации.</w:t>
      </w:r>
    </w:p>
    <w:p w:rsidR="005F30F8" w:rsidRDefault="005F30F8">
      <w:pPr>
        <w:pStyle w:val="ConsPlusNormal"/>
        <w:ind w:firstLine="540"/>
        <w:jc w:val="both"/>
      </w:pPr>
      <w:r>
        <w:t>9. В случае наличия замечаний к проекту квалификации Национальное агентство в течение 5 календарных дней со дня завершения проверки проекта квалификаций информирует Совет с указанием замечаний.</w:t>
      </w:r>
    </w:p>
    <w:p w:rsidR="005F30F8" w:rsidRDefault="005F30F8">
      <w:pPr>
        <w:pStyle w:val="ConsPlusNormal"/>
        <w:ind w:firstLine="540"/>
        <w:jc w:val="both"/>
      </w:pPr>
      <w:r>
        <w:t>10. При отсутствии замечаний по проекту квалификации Национальное агентство в течение 5 календарных дней со дня завершения проверки проекта квалификаций информирует Совет о принятии к рассмотрению проекта квалификации и направляет его для рассмотрения Министерству труда и социальной защиты Российской Федерации (далее - Министерство), заинтересованным Советам и общероссийским профессиональным союзам.</w:t>
      </w:r>
    </w:p>
    <w:p w:rsidR="005F30F8" w:rsidRDefault="005F30F8">
      <w:pPr>
        <w:pStyle w:val="ConsPlusNormal"/>
        <w:ind w:firstLine="540"/>
        <w:jc w:val="both"/>
      </w:pPr>
      <w:r>
        <w:t>11. Министерство рассматривает проект квалификации и при необходимости направляет его для рассмотрения в заинтересованные федеральные органы исполнительной власти не позднее 5 дней со дня получения проекта квалификации. При наличии у Министерства и заинтересованных федеральных органов исполнительной власти замечаний и предложений они направляются Министерством в Национальное агентство не позднее 35 календарных дней со дня получения проекта квалификации.</w:t>
      </w:r>
    </w:p>
    <w:p w:rsidR="005F30F8" w:rsidRDefault="005F30F8">
      <w:pPr>
        <w:pStyle w:val="ConsPlusNormal"/>
        <w:ind w:firstLine="540"/>
        <w:jc w:val="both"/>
      </w:pPr>
      <w:r>
        <w:t>12. Заинтересованные Советы и общероссийские профессиональные союзы при наличии замечаний и предложений по проекту квалификации направляют их в течение 35 календарных дней со дня поступления проекта квалификации в Национальное агентство.</w:t>
      </w:r>
    </w:p>
    <w:p w:rsidR="005F30F8" w:rsidRDefault="005F30F8">
      <w:pPr>
        <w:pStyle w:val="ConsPlusNormal"/>
        <w:ind w:firstLine="540"/>
        <w:jc w:val="both"/>
      </w:pPr>
      <w:r>
        <w:t>13. Национальное агентство в течение 5 календарных дней со дня поступления замечаний и предложений от Министерства, заинтересованных Советов и общероссийских профессиональных союзов направляет их в Совет для рассмотрения.</w:t>
      </w:r>
    </w:p>
    <w:p w:rsidR="005F30F8" w:rsidRDefault="005F30F8">
      <w:pPr>
        <w:pStyle w:val="ConsPlusNormal"/>
        <w:ind w:firstLine="540"/>
        <w:jc w:val="both"/>
      </w:pPr>
      <w:r>
        <w:t>14. При наличии замечаний и предложений по проекту квалификации Совет осуществляет доработку и повторное внесение проекта квалификации в Национальное агентство.</w:t>
      </w:r>
    </w:p>
    <w:p w:rsidR="005F30F8" w:rsidRDefault="005F30F8">
      <w:pPr>
        <w:pStyle w:val="ConsPlusNormal"/>
        <w:ind w:firstLine="540"/>
        <w:jc w:val="both"/>
      </w:pPr>
      <w:r>
        <w:t xml:space="preserve">15. При отсутствии замечаний и предложений по проекту квалификации Национальное агентство направляет в </w:t>
      </w:r>
      <w:hyperlink r:id="rId13" w:history="1">
        <w:r>
          <w:rPr>
            <w:color w:val="0000FF"/>
          </w:rPr>
          <w:t>Национальный совет</w:t>
        </w:r>
      </w:hyperlink>
      <w:r>
        <w:t xml:space="preserve"> при Президенте Российской Федерации по профессиональным квалификациям (далее - Национальный совет) заключение на проект квалификации и проект решения Национального совета в срок не позднее 75 календарных дней со дня поступления проекта квалификации в Национальное агентство.</w:t>
      </w:r>
    </w:p>
    <w:p w:rsidR="005F30F8" w:rsidRDefault="005F30F8">
      <w:pPr>
        <w:pStyle w:val="ConsPlusNormal"/>
        <w:ind w:firstLine="540"/>
        <w:jc w:val="both"/>
      </w:pPr>
      <w:r>
        <w:t>16. Национальный совет в течение 60 календарных дней со дня получения проекта квалификации, заключения и проекта решения Национального совета принимает решение об одобрении или отклонении проекта квалификации.</w:t>
      </w:r>
    </w:p>
    <w:p w:rsidR="005F30F8" w:rsidRDefault="005F30F8">
      <w:pPr>
        <w:pStyle w:val="ConsPlusNormal"/>
        <w:ind w:firstLine="540"/>
        <w:jc w:val="both"/>
      </w:pPr>
      <w:bookmarkStart w:id="2" w:name="P74"/>
      <w:bookmarkEnd w:id="2"/>
      <w:r>
        <w:t>17. Национальное агентство:</w:t>
      </w:r>
    </w:p>
    <w:p w:rsidR="005F30F8" w:rsidRDefault="005F30F8">
      <w:pPr>
        <w:pStyle w:val="ConsPlusNormal"/>
        <w:ind w:firstLine="540"/>
        <w:jc w:val="both"/>
      </w:pPr>
      <w:r>
        <w:t>а) не позднее 5 календарных дней после получения от Национального совета решения об одобрении или отклонении проекта квалификации письменно информирует Совет о результатах рассмотрения проекта квалификации Национальным советом;</w:t>
      </w:r>
    </w:p>
    <w:p w:rsidR="005F30F8" w:rsidRDefault="005F30F8">
      <w:pPr>
        <w:pStyle w:val="ConsPlusNormal"/>
        <w:ind w:firstLine="540"/>
        <w:jc w:val="both"/>
      </w:pPr>
      <w:r>
        <w:t>б) не позднее 7 календарных дней после получения от Национального совета решения об одобрении проекта квалификации утверждает данный проект квалификации (далее - наименования квалификаций) и вносит соответствующую информацию в реестр сведений о проведении независимой оценки квалификации (далее - реестр).</w:t>
      </w:r>
    </w:p>
    <w:p w:rsidR="005F30F8" w:rsidRDefault="005F30F8">
      <w:pPr>
        <w:pStyle w:val="ConsPlusNormal"/>
        <w:ind w:firstLine="540"/>
        <w:jc w:val="both"/>
      </w:pPr>
      <w:r>
        <w:t>18. Для внесения в наименования квалификаций изменений редакционного характера (уточнение реквизитов нормативных правовых актов Российской Федерации, дополнительных сведений, исправление редакционных ошибок, которое не влечет изменений в содержании наименования квалификации). Национальное агентство в течение 10 календарных дней рассматривает данные изменения. При наличии замечаний Национальное агентство возвращает изменения в Совет. При отсутствии замечаний Национальное агентство утверждает изменения не позднее 15 календарных дней после их получения и вносит соответствующие изменения в реестр.</w:t>
      </w:r>
    </w:p>
    <w:p w:rsidR="005F30F8" w:rsidRDefault="005F30F8">
      <w:pPr>
        <w:pStyle w:val="ConsPlusNormal"/>
        <w:ind w:firstLine="540"/>
        <w:jc w:val="both"/>
      </w:pPr>
      <w:r>
        <w:t>19. Национальное агентство осуществляет методическое и консультационное обеспечение разработки проектов квалификаций.</w:t>
      </w:r>
    </w:p>
    <w:p w:rsidR="005F30F8" w:rsidRDefault="005F30F8">
      <w:pPr>
        <w:pStyle w:val="ConsPlusNormal"/>
        <w:ind w:firstLine="540"/>
        <w:jc w:val="both"/>
      </w:pPr>
      <w:r>
        <w:t xml:space="preserve">20. Внесение изменений в наименования квалификаций и требования к квалификации, на соответствие которым планируется проводить независимую оценку квалификации, осуществляется в соответствии с </w:t>
      </w:r>
      <w:hyperlink w:anchor="P40" w:history="1">
        <w:r>
          <w:rPr>
            <w:color w:val="0000FF"/>
          </w:rPr>
          <w:t>пунктами 4</w:t>
        </w:r>
      </w:hyperlink>
      <w:r>
        <w:t xml:space="preserve"> - </w:t>
      </w:r>
      <w:hyperlink w:anchor="P74" w:history="1">
        <w:r>
          <w:rPr>
            <w:color w:val="0000FF"/>
          </w:rPr>
          <w:t>17</w:t>
        </w:r>
      </w:hyperlink>
      <w:r>
        <w:t xml:space="preserve"> настоящего Положения.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sectPr w:rsidR="005F30F8" w:rsidSect="001F06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F30F8" w:rsidRDefault="005F30F8">
      <w:pPr>
        <w:pStyle w:val="ConsPlusNormal"/>
        <w:jc w:val="right"/>
        <w:outlineLvl w:val="1"/>
      </w:pPr>
      <w:r>
        <w:lastRenderedPageBreak/>
        <w:t>Приложение</w:t>
      </w:r>
    </w:p>
    <w:p w:rsidR="005F30F8" w:rsidRDefault="005F30F8">
      <w:pPr>
        <w:pStyle w:val="ConsPlusNormal"/>
        <w:jc w:val="right"/>
      </w:pPr>
      <w:r>
        <w:t>к Положению о разработке</w:t>
      </w:r>
    </w:p>
    <w:p w:rsidR="005F30F8" w:rsidRDefault="005F30F8">
      <w:pPr>
        <w:pStyle w:val="ConsPlusNormal"/>
        <w:jc w:val="right"/>
      </w:pPr>
      <w:r>
        <w:t>наименований квалификаций</w:t>
      </w:r>
    </w:p>
    <w:p w:rsidR="005F30F8" w:rsidRDefault="005F30F8">
      <w:pPr>
        <w:pStyle w:val="ConsPlusNormal"/>
        <w:jc w:val="right"/>
      </w:pPr>
      <w:r>
        <w:t>и требований к квалификации,</w:t>
      </w:r>
    </w:p>
    <w:p w:rsidR="005F30F8" w:rsidRDefault="005F30F8">
      <w:pPr>
        <w:pStyle w:val="ConsPlusNormal"/>
        <w:jc w:val="right"/>
      </w:pPr>
      <w:r>
        <w:t>на соответствие которым проводится</w:t>
      </w:r>
    </w:p>
    <w:p w:rsidR="005F30F8" w:rsidRDefault="005F30F8">
      <w:pPr>
        <w:pStyle w:val="ConsPlusNormal"/>
        <w:jc w:val="right"/>
      </w:pPr>
      <w:r>
        <w:t>независимая оценка квалификации,</w:t>
      </w:r>
    </w:p>
    <w:p w:rsidR="005F30F8" w:rsidRDefault="005F30F8">
      <w:pPr>
        <w:pStyle w:val="ConsPlusNormal"/>
        <w:jc w:val="right"/>
      </w:pPr>
      <w:r>
        <w:t>утвержденному приказом Министерства</w:t>
      </w:r>
    </w:p>
    <w:p w:rsidR="005F30F8" w:rsidRDefault="005F30F8">
      <w:pPr>
        <w:pStyle w:val="ConsPlusNormal"/>
        <w:jc w:val="right"/>
      </w:pPr>
      <w:r>
        <w:t>труда и социальной защиты</w:t>
      </w:r>
    </w:p>
    <w:p w:rsidR="005F30F8" w:rsidRDefault="005F30F8">
      <w:pPr>
        <w:pStyle w:val="ConsPlusNormal"/>
        <w:jc w:val="right"/>
      </w:pPr>
      <w:r>
        <w:t>Российской Федерации</w:t>
      </w:r>
    </w:p>
    <w:p w:rsidR="005F30F8" w:rsidRDefault="005F30F8">
      <w:pPr>
        <w:pStyle w:val="ConsPlusNormal"/>
        <w:jc w:val="right"/>
      </w:pPr>
      <w:r>
        <w:t>от 12 декабря 2016 г. N 726н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center"/>
      </w:pPr>
      <w:bookmarkStart w:id="3" w:name="P96"/>
      <w:bookmarkEnd w:id="3"/>
      <w:r>
        <w:t>Структура</w:t>
      </w:r>
    </w:p>
    <w:p w:rsidR="005F30F8" w:rsidRDefault="005F30F8">
      <w:pPr>
        <w:pStyle w:val="ConsPlusNormal"/>
        <w:jc w:val="center"/>
      </w:pPr>
      <w:r>
        <w:t>проекта наименования квалификации и требования</w:t>
      </w:r>
    </w:p>
    <w:p w:rsidR="005F30F8" w:rsidRDefault="005F30F8">
      <w:pPr>
        <w:pStyle w:val="ConsPlusNormal"/>
        <w:jc w:val="center"/>
      </w:pPr>
      <w:r>
        <w:t>к квалификации, на соответствие которым планируется</w:t>
      </w:r>
    </w:p>
    <w:p w:rsidR="005F30F8" w:rsidRDefault="005F30F8">
      <w:pPr>
        <w:pStyle w:val="ConsPlusNormal"/>
        <w:jc w:val="center"/>
      </w:pPr>
      <w:r>
        <w:t>проводить независимую оценку квалификации, с указанием</w:t>
      </w:r>
    </w:p>
    <w:p w:rsidR="005F30F8" w:rsidRDefault="005F30F8">
      <w:pPr>
        <w:pStyle w:val="ConsPlusNormal"/>
        <w:jc w:val="center"/>
      </w:pPr>
      <w:r>
        <w:t>сроков действия свидетельств о квалификации и документов,</w:t>
      </w:r>
    </w:p>
    <w:p w:rsidR="005F30F8" w:rsidRDefault="005F30F8">
      <w:pPr>
        <w:pStyle w:val="ConsPlusNormal"/>
        <w:jc w:val="center"/>
      </w:pPr>
      <w:r>
        <w:t>необходимых для прохождения соискателем профессионального</w:t>
      </w:r>
    </w:p>
    <w:p w:rsidR="005F30F8" w:rsidRDefault="005F30F8">
      <w:pPr>
        <w:pStyle w:val="ConsPlusNormal"/>
        <w:jc w:val="center"/>
      </w:pPr>
      <w:r>
        <w:t>экзамена по соответствующей квалификации</w:t>
      </w:r>
    </w:p>
    <w:p w:rsidR="005F30F8" w:rsidRDefault="005F30F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737"/>
        <w:gridCol w:w="1361"/>
        <w:gridCol w:w="1020"/>
        <w:gridCol w:w="680"/>
        <w:gridCol w:w="794"/>
        <w:gridCol w:w="850"/>
        <w:gridCol w:w="1474"/>
        <w:gridCol w:w="1247"/>
        <w:gridCol w:w="850"/>
        <w:gridCol w:w="2381"/>
      </w:tblGrid>
      <w:tr w:rsidR="005F30F8">
        <w:tc>
          <w:tcPr>
            <w:tcW w:w="1077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 xml:space="preserve">Номер квалификации в реестре сведений о проведении независимой оценки квалификации </w:t>
            </w:r>
            <w:hyperlink w:anchor="P140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737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>Наименование квалификации</w:t>
            </w:r>
          </w:p>
        </w:tc>
        <w:tc>
          <w:tcPr>
            <w:tcW w:w="1361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>Наименование и реквизиты профессионального стандарта, на соответствие которому проводится независимая оценка квалификации</w:t>
            </w:r>
          </w:p>
        </w:tc>
        <w:tc>
          <w:tcPr>
            <w:tcW w:w="1020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2324" w:type="dxa"/>
            <w:gridSpan w:val="3"/>
          </w:tcPr>
          <w:p w:rsidR="005F30F8" w:rsidRDefault="005F30F8">
            <w:pPr>
              <w:pStyle w:val="ConsPlusNormal"/>
              <w:jc w:val="center"/>
            </w:pPr>
            <w:r>
              <w:t>Положения профессионального стандарта</w:t>
            </w:r>
          </w:p>
        </w:tc>
        <w:tc>
          <w:tcPr>
            <w:tcW w:w="1474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 xml:space="preserve">Квалификационное требование, установленное федеральным законом и иным нормативным правовым актом Российской Федерации, и реквизиты </w:t>
            </w:r>
            <w:r>
              <w:lastRenderedPageBreak/>
              <w:t>этого акта</w:t>
            </w:r>
          </w:p>
        </w:tc>
        <w:tc>
          <w:tcPr>
            <w:tcW w:w="1247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lastRenderedPageBreak/>
              <w:t>Перечень документов, необходимых для прохождения профессионального экзамена по соответствующей квалифика</w:t>
            </w:r>
            <w:r>
              <w:lastRenderedPageBreak/>
              <w:t>ции</w:t>
            </w:r>
          </w:p>
        </w:tc>
        <w:tc>
          <w:tcPr>
            <w:tcW w:w="850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lastRenderedPageBreak/>
              <w:t>Срок действия свидетельства о квалификации</w:t>
            </w:r>
          </w:p>
        </w:tc>
        <w:tc>
          <w:tcPr>
            <w:tcW w:w="2381" w:type="dxa"/>
            <w:vMerge w:val="restart"/>
          </w:tcPr>
          <w:p w:rsidR="005F30F8" w:rsidRDefault="005F30F8">
            <w:pPr>
              <w:pStyle w:val="ConsPlusNormal"/>
              <w:jc w:val="center"/>
            </w:pPr>
            <w:r>
              <w:t xml:space="preserve">Дополнительные характеристики (при необходимости): наименование профессии рабочего, должности руководителя, специалиста и служащего в соответствии с ЕТКС, ЕКС </w:t>
            </w:r>
            <w:hyperlink w:anchor="P141" w:history="1">
              <w:r>
                <w:rPr>
                  <w:color w:val="0000FF"/>
                </w:rPr>
                <w:t>&lt;2&gt;</w:t>
              </w:r>
            </w:hyperlink>
            <w:r>
              <w:t xml:space="preserve"> с указанием разряда работы, профессии/категории должности/класса </w:t>
            </w:r>
            <w:r>
              <w:lastRenderedPageBreak/>
              <w:t>профессии</w:t>
            </w:r>
          </w:p>
        </w:tc>
      </w:tr>
      <w:tr w:rsidR="005F30F8">
        <w:tc>
          <w:tcPr>
            <w:tcW w:w="1077" w:type="dxa"/>
            <w:vMerge/>
          </w:tcPr>
          <w:p w:rsidR="005F30F8" w:rsidRDefault="005F30F8"/>
        </w:tc>
        <w:tc>
          <w:tcPr>
            <w:tcW w:w="737" w:type="dxa"/>
            <w:vMerge/>
          </w:tcPr>
          <w:p w:rsidR="005F30F8" w:rsidRDefault="005F30F8"/>
        </w:tc>
        <w:tc>
          <w:tcPr>
            <w:tcW w:w="1361" w:type="dxa"/>
            <w:vMerge/>
          </w:tcPr>
          <w:p w:rsidR="005F30F8" w:rsidRDefault="005F30F8"/>
        </w:tc>
        <w:tc>
          <w:tcPr>
            <w:tcW w:w="1020" w:type="dxa"/>
            <w:vMerge/>
          </w:tcPr>
          <w:p w:rsidR="005F30F8" w:rsidRDefault="005F30F8"/>
        </w:tc>
        <w:tc>
          <w:tcPr>
            <w:tcW w:w="680" w:type="dxa"/>
          </w:tcPr>
          <w:p w:rsidR="005F30F8" w:rsidRDefault="005F30F8">
            <w:pPr>
              <w:pStyle w:val="ConsPlusNormal"/>
              <w:jc w:val="center"/>
            </w:pPr>
            <w:r>
              <w:t>код трудовой функции</w:t>
            </w:r>
          </w:p>
        </w:tc>
        <w:tc>
          <w:tcPr>
            <w:tcW w:w="794" w:type="dxa"/>
          </w:tcPr>
          <w:p w:rsidR="005F30F8" w:rsidRDefault="005F30F8">
            <w:pPr>
              <w:pStyle w:val="ConsPlusNormal"/>
              <w:jc w:val="center"/>
            </w:pPr>
            <w:r>
              <w:t>наименование трудовой функции</w:t>
            </w:r>
          </w:p>
        </w:tc>
        <w:tc>
          <w:tcPr>
            <w:tcW w:w="850" w:type="dxa"/>
          </w:tcPr>
          <w:p w:rsidR="005F30F8" w:rsidRDefault="005F30F8">
            <w:pPr>
              <w:pStyle w:val="ConsPlusNormal"/>
              <w:jc w:val="center"/>
            </w:pPr>
            <w:r>
              <w:t>дополнительные сведения (при необходимости)</w:t>
            </w:r>
          </w:p>
        </w:tc>
        <w:tc>
          <w:tcPr>
            <w:tcW w:w="1474" w:type="dxa"/>
            <w:vMerge/>
          </w:tcPr>
          <w:p w:rsidR="005F30F8" w:rsidRDefault="005F30F8"/>
        </w:tc>
        <w:tc>
          <w:tcPr>
            <w:tcW w:w="1247" w:type="dxa"/>
            <w:vMerge/>
          </w:tcPr>
          <w:p w:rsidR="005F30F8" w:rsidRDefault="005F30F8"/>
        </w:tc>
        <w:tc>
          <w:tcPr>
            <w:tcW w:w="850" w:type="dxa"/>
            <w:vMerge/>
          </w:tcPr>
          <w:p w:rsidR="005F30F8" w:rsidRDefault="005F30F8"/>
        </w:tc>
        <w:tc>
          <w:tcPr>
            <w:tcW w:w="2381" w:type="dxa"/>
            <w:vMerge/>
          </w:tcPr>
          <w:p w:rsidR="005F30F8" w:rsidRDefault="005F30F8"/>
        </w:tc>
      </w:tr>
      <w:tr w:rsidR="005F30F8">
        <w:tc>
          <w:tcPr>
            <w:tcW w:w="1077" w:type="dxa"/>
          </w:tcPr>
          <w:p w:rsidR="005F30F8" w:rsidRDefault="005F30F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37" w:type="dxa"/>
          </w:tcPr>
          <w:p w:rsidR="005F30F8" w:rsidRDefault="005F30F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5F30F8" w:rsidRDefault="005F30F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5F30F8" w:rsidRDefault="005F30F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5F30F8" w:rsidRDefault="005F30F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4" w:type="dxa"/>
          </w:tcPr>
          <w:p w:rsidR="005F30F8" w:rsidRDefault="005F30F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5F30F8" w:rsidRDefault="005F30F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5F30F8" w:rsidRDefault="005F30F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47" w:type="dxa"/>
          </w:tcPr>
          <w:p w:rsidR="005F30F8" w:rsidRDefault="005F30F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5F30F8" w:rsidRDefault="005F30F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381" w:type="dxa"/>
          </w:tcPr>
          <w:p w:rsidR="005F30F8" w:rsidRDefault="005F30F8">
            <w:pPr>
              <w:pStyle w:val="ConsPlusNormal"/>
              <w:jc w:val="center"/>
            </w:pPr>
            <w:r>
              <w:t>11</w:t>
            </w:r>
          </w:p>
        </w:tc>
      </w:tr>
      <w:tr w:rsidR="005F30F8">
        <w:tc>
          <w:tcPr>
            <w:tcW w:w="1077" w:type="dxa"/>
          </w:tcPr>
          <w:p w:rsidR="005F30F8" w:rsidRDefault="005F30F8">
            <w:pPr>
              <w:pStyle w:val="ConsPlusNormal"/>
            </w:pPr>
          </w:p>
        </w:tc>
        <w:tc>
          <w:tcPr>
            <w:tcW w:w="737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361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02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68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794" w:type="dxa"/>
          </w:tcPr>
          <w:p w:rsidR="005F30F8" w:rsidRDefault="005F30F8">
            <w:pPr>
              <w:pStyle w:val="ConsPlusNormal"/>
            </w:pPr>
          </w:p>
        </w:tc>
        <w:tc>
          <w:tcPr>
            <w:tcW w:w="85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474" w:type="dxa"/>
          </w:tcPr>
          <w:p w:rsidR="005F30F8" w:rsidRDefault="005F30F8">
            <w:pPr>
              <w:pStyle w:val="ConsPlusNormal"/>
            </w:pPr>
          </w:p>
        </w:tc>
        <w:tc>
          <w:tcPr>
            <w:tcW w:w="1247" w:type="dxa"/>
          </w:tcPr>
          <w:p w:rsidR="005F30F8" w:rsidRDefault="005F30F8">
            <w:pPr>
              <w:pStyle w:val="ConsPlusNormal"/>
            </w:pPr>
          </w:p>
        </w:tc>
        <w:tc>
          <w:tcPr>
            <w:tcW w:w="850" w:type="dxa"/>
          </w:tcPr>
          <w:p w:rsidR="005F30F8" w:rsidRDefault="005F30F8">
            <w:pPr>
              <w:pStyle w:val="ConsPlusNormal"/>
            </w:pPr>
          </w:p>
        </w:tc>
        <w:tc>
          <w:tcPr>
            <w:tcW w:w="2381" w:type="dxa"/>
          </w:tcPr>
          <w:p w:rsidR="005F30F8" w:rsidRDefault="005F30F8">
            <w:pPr>
              <w:pStyle w:val="ConsPlusNormal"/>
            </w:pPr>
          </w:p>
        </w:tc>
      </w:tr>
    </w:tbl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ind w:firstLine="540"/>
        <w:jc w:val="both"/>
      </w:pPr>
      <w:r>
        <w:t>--------------------------------</w:t>
      </w:r>
    </w:p>
    <w:p w:rsidR="005F30F8" w:rsidRDefault="005F30F8">
      <w:pPr>
        <w:pStyle w:val="ConsPlusNormal"/>
        <w:ind w:firstLine="540"/>
        <w:jc w:val="both"/>
      </w:pPr>
      <w:bookmarkStart w:id="4" w:name="P140"/>
      <w:bookmarkEnd w:id="4"/>
      <w:r>
        <w:t>&lt;1&gt; Присваивается Национальным агентством при внесении в реестр информации о наименовании квалификации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квалификации.</w:t>
      </w:r>
    </w:p>
    <w:p w:rsidR="005F30F8" w:rsidRDefault="005F30F8">
      <w:pPr>
        <w:pStyle w:val="ConsPlusNormal"/>
        <w:ind w:firstLine="540"/>
        <w:jc w:val="both"/>
      </w:pPr>
      <w:bookmarkStart w:id="5" w:name="P141"/>
      <w:bookmarkEnd w:id="5"/>
      <w:r>
        <w:t xml:space="preserve">&lt;2&gt; </w:t>
      </w:r>
      <w:hyperlink r:id="rId14" w:history="1">
        <w:r>
          <w:rPr>
            <w:color w:val="0000FF"/>
          </w:rPr>
          <w:t>ЕТКС</w:t>
        </w:r>
      </w:hyperlink>
      <w:r>
        <w:t xml:space="preserve"> - Единый тарифно-квалификационный справочник работ и профессий рабочих, </w:t>
      </w:r>
      <w:hyperlink r:id="rId15" w:history="1">
        <w:r>
          <w:rPr>
            <w:color w:val="0000FF"/>
          </w:rPr>
          <w:t>ЕКС</w:t>
        </w:r>
      </w:hyperlink>
      <w:r>
        <w:t xml:space="preserve"> - Единый квалификационный справочник должностей руководителей, специалистов и служащих.</w:t>
      </w: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jc w:val="both"/>
      </w:pPr>
    </w:p>
    <w:p w:rsidR="005F30F8" w:rsidRDefault="005F30F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2E72" w:rsidRDefault="00952E72">
      <w:bookmarkStart w:id="6" w:name="_GoBack"/>
      <w:bookmarkEnd w:id="6"/>
    </w:p>
    <w:sectPr w:rsidR="00952E72" w:rsidSect="009B42D9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F8"/>
    <w:rsid w:val="005F30F8"/>
    <w:rsid w:val="0095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F30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F30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DE8699961F7D3EAC2FB61B68957EB00DE10EB94BADD0244BE11140D3D3y0G" TargetMode="External"/><Relationship Id="rId13" Type="http://schemas.openxmlformats.org/officeDocument/2006/relationships/hyperlink" Target="consultantplus://offline/ref=3ADE8699961F7D3EAC2FB61B68957EB00EE409B940AED0244BE11140D330357ED4E7B57B266AF078D3y1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DE8699961F7D3EAC2FB61B68957EB00EE509BD49ADD0244BE11140D330357ED4E7B57B266AF07AD3y9G" TargetMode="External"/><Relationship Id="rId12" Type="http://schemas.openxmlformats.org/officeDocument/2006/relationships/hyperlink" Target="consultantplus://offline/ref=3ADE8699961F7D3EAC2FB61B68957EB00EE409B940AED0244BE11140D330357ED4E7B57B266AF07FD3yC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DE8699961F7D3EAC2FB61B68957EB00EE409B940AED0244BE11140D330357ED4E7B57B266AF073D3yEG" TargetMode="External"/><Relationship Id="rId11" Type="http://schemas.openxmlformats.org/officeDocument/2006/relationships/hyperlink" Target="consultantplus://offline/ref=3ADE8699961F7D3EAC2FB61B68957EB00DE10EB94BADD0244BE11140D3D3y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ADE8699961F7D3EAC2FB61B68957EB005E30ABA40A08D2E43B81D42DDy4G" TargetMode="External"/><Relationship Id="rId10" Type="http://schemas.openxmlformats.org/officeDocument/2006/relationships/hyperlink" Target="consultantplus://offline/ref=3ADE8699961F7D3EAC2FB61B68957EB005E30ABA40A08D2E43B81D42DDy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DE8699961F7D3EAC2FB61B68957EB005E600BD4FA08D2E43B81D42DDy4G" TargetMode="External"/><Relationship Id="rId14" Type="http://schemas.openxmlformats.org/officeDocument/2006/relationships/hyperlink" Target="consultantplus://offline/ref=3ADE8699961F7D3EAC2FB61B68957EB005E600BD4FA08D2E43B81D42DDy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Ширяева Валентина Алексеевна</cp:lastModifiedBy>
  <cp:revision>1</cp:revision>
  <dcterms:created xsi:type="dcterms:W3CDTF">2017-02-20T06:50:00Z</dcterms:created>
  <dcterms:modified xsi:type="dcterms:W3CDTF">2017-02-20T06:50:00Z</dcterms:modified>
</cp:coreProperties>
</file>